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14F97" w14:textId="77777777" w:rsidR="00254B75" w:rsidRDefault="00C3411B">
      <w:pPr>
        <w:spacing w:after="0" w:line="259" w:lineRule="auto"/>
        <w:ind w:left="0" w:right="377" w:firstLine="0"/>
        <w:jc w:val="right"/>
      </w:pPr>
      <w:bookmarkStart w:id="0" w:name="_Hlk170518128"/>
      <w:r>
        <w:rPr>
          <w:rFonts w:ascii="Calibri" w:eastAsia="Calibri" w:hAnsi="Calibri" w:cs="Calibri"/>
          <w:sz w:val="22"/>
        </w:rPr>
        <w:t xml:space="preserve"> </w:t>
      </w:r>
    </w:p>
    <w:p w14:paraId="7F67352F" w14:textId="77777777" w:rsidR="00254B75" w:rsidRDefault="00C3411B">
      <w:pPr>
        <w:spacing w:after="44" w:line="244" w:lineRule="auto"/>
        <w:ind w:left="4534" w:right="4479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14:paraId="35704A68" w14:textId="77777777" w:rsidR="00254B75" w:rsidRDefault="00C3411B">
      <w:pPr>
        <w:spacing w:after="55" w:line="271" w:lineRule="auto"/>
        <w:ind w:left="-5" w:right="0"/>
      </w:pPr>
      <w:r>
        <w:rPr>
          <w:b/>
        </w:rPr>
        <w:t xml:space="preserve">Утвърдил: </w:t>
      </w:r>
    </w:p>
    <w:p w14:paraId="2FE334D9" w14:textId="18D74C0F" w:rsidR="00254B75" w:rsidRDefault="00C41A6F">
      <w:pPr>
        <w:spacing w:after="48" w:line="271" w:lineRule="auto"/>
        <w:ind w:left="-5" w:right="0"/>
      </w:pPr>
      <w:r>
        <w:rPr>
          <w:b/>
        </w:rPr>
        <w:t>Здравка Динчева</w:t>
      </w:r>
    </w:p>
    <w:p w14:paraId="3A6F4418" w14:textId="6BFE2DA0" w:rsidR="00254B75" w:rsidRDefault="00C3411B">
      <w:pPr>
        <w:spacing w:after="19" w:line="259" w:lineRule="auto"/>
        <w:ind w:left="0" w:right="0" w:firstLine="0"/>
        <w:jc w:val="left"/>
      </w:pPr>
      <w:r>
        <w:rPr>
          <w:i/>
        </w:rPr>
        <w:t xml:space="preserve">Директор на ОУ „Христо Ботев“ </w:t>
      </w:r>
      <w:r w:rsidR="00C41A6F">
        <w:rPr>
          <w:i/>
        </w:rPr>
        <w:t>–</w:t>
      </w:r>
      <w:r>
        <w:rPr>
          <w:i/>
        </w:rPr>
        <w:t xml:space="preserve"> </w:t>
      </w:r>
      <w:r w:rsidR="00C41A6F">
        <w:rPr>
          <w:i/>
        </w:rPr>
        <w:t>с. Камбурово</w:t>
      </w:r>
      <w:r>
        <w:rPr>
          <w:i/>
        </w:rPr>
        <w:t xml:space="preserve">  </w:t>
      </w:r>
    </w:p>
    <w:p w14:paraId="59942FB3" w14:textId="77777777" w:rsidR="00254B75" w:rsidRDefault="00C3411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4F6BDD8" w14:textId="77777777" w:rsidR="00254B75" w:rsidRDefault="00C3411B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28DDDCD0" w14:textId="77777777" w:rsidR="00254B75" w:rsidRDefault="00C3411B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626CED21" w14:textId="77777777" w:rsidR="00254B75" w:rsidRDefault="00C3411B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07D1F577" w14:textId="77777777" w:rsidR="00254B75" w:rsidRDefault="00C3411B">
      <w:pPr>
        <w:spacing w:after="127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1CC28DFB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ECD8F0D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5EF5E0C1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19BC2FD8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384423D" w14:textId="77777777" w:rsidR="00254B75" w:rsidRDefault="00C3411B">
      <w:pPr>
        <w:spacing w:after="179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3EE1705" w14:textId="77777777" w:rsidR="00254B75" w:rsidRDefault="00C3411B">
      <w:pPr>
        <w:spacing w:after="55" w:line="259" w:lineRule="auto"/>
        <w:ind w:right="5"/>
        <w:jc w:val="center"/>
      </w:pPr>
      <w:r>
        <w:rPr>
          <w:b/>
          <w:sz w:val="52"/>
        </w:rPr>
        <w:t xml:space="preserve">ПОЛИТИКА </w:t>
      </w:r>
    </w:p>
    <w:p w14:paraId="3FF5F422" w14:textId="77777777" w:rsidR="00254B75" w:rsidRDefault="00C3411B">
      <w:pPr>
        <w:spacing w:after="55" w:line="259" w:lineRule="auto"/>
        <w:ind w:left="2280" w:right="0" w:firstLine="0"/>
        <w:jc w:val="left"/>
      </w:pPr>
      <w:r>
        <w:rPr>
          <w:b/>
          <w:sz w:val="52"/>
        </w:rPr>
        <w:t xml:space="preserve">ЗА РАЗВИТИЕ НА  </w:t>
      </w:r>
    </w:p>
    <w:p w14:paraId="59A3839B" w14:textId="77777777" w:rsidR="00254B75" w:rsidRDefault="00C3411B">
      <w:pPr>
        <w:spacing w:after="0" w:line="259" w:lineRule="auto"/>
        <w:jc w:val="center"/>
      </w:pPr>
      <w:r>
        <w:rPr>
          <w:b/>
          <w:sz w:val="52"/>
        </w:rPr>
        <w:t xml:space="preserve">УЧИЛИЩНАТА ОБЩНОСТ </w:t>
      </w:r>
      <w:r>
        <w:rPr>
          <w:b/>
          <w:sz w:val="40"/>
        </w:rPr>
        <w:t xml:space="preserve"> </w:t>
      </w:r>
    </w:p>
    <w:p w14:paraId="70FCC78B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2C801177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482AC059" w14:textId="479405A7" w:rsidR="00254B75" w:rsidRDefault="00B122D6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>2025-2026</w:t>
      </w:r>
      <w:r w:rsidR="003B1705">
        <w:rPr>
          <w:b/>
          <w:sz w:val="40"/>
        </w:rPr>
        <w:t xml:space="preserve">г </w:t>
      </w:r>
    </w:p>
    <w:p w14:paraId="2B21E010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4D9D9576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317BACEE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70A5F0DD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2916364A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542D6CDA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DB5DB55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74AC3A8C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0E4EF1A4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0598DFE5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54D21A53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1B48BC98" w14:textId="37BE9A7D" w:rsidR="00254B75" w:rsidRDefault="00C3411B">
      <w:pPr>
        <w:spacing w:after="10" w:line="271" w:lineRule="auto"/>
        <w:ind w:left="1587" w:right="0"/>
      </w:pPr>
      <w:r>
        <w:rPr>
          <w:b/>
        </w:rPr>
        <w:t>Приета с решение на ПС с Протокол №</w:t>
      </w:r>
      <w:r w:rsidR="00B122D6">
        <w:rPr>
          <w:b/>
        </w:rPr>
        <w:t>10</w:t>
      </w:r>
      <w:r w:rsidR="00255B39">
        <w:rPr>
          <w:b/>
        </w:rPr>
        <w:t xml:space="preserve"> </w:t>
      </w:r>
      <w:r>
        <w:rPr>
          <w:b/>
        </w:rPr>
        <w:t>/</w:t>
      </w:r>
      <w:r w:rsidR="00B122D6">
        <w:rPr>
          <w:b/>
        </w:rPr>
        <w:t>08</w:t>
      </w:r>
      <w:r w:rsidR="00333050">
        <w:rPr>
          <w:b/>
        </w:rPr>
        <w:t>.09.</w:t>
      </w:r>
      <w:r w:rsidR="00C41A6F">
        <w:rPr>
          <w:b/>
        </w:rPr>
        <w:t>202</w:t>
      </w:r>
      <w:r w:rsidR="00B122D6">
        <w:rPr>
          <w:b/>
        </w:rPr>
        <w:t>5</w:t>
      </w:r>
      <w:r>
        <w:rPr>
          <w:b/>
        </w:rPr>
        <w:t xml:space="preserve"> г.  </w:t>
      </w:r>
    </w:p>
    <w:p w14:paraId="5077CFE9" w14:textId="77777777" w:rsidR="00254B75" w:rsidRDefault="00C3411B">
      <w:pPr>
        <w:spacing w:after="127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1F6FFC6E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49F3D332" w14:textId="77777777" w:rsidR="00C41A6F" w:rsidRDefault="00C41A6F">
      <w:pPr>
        <w:spacing w:after="0" w:line="259" w:lineRule="auto"/>
        <w:ind w:left="0" w:right="377" w:firstLine="0"/>
        <w:jc w:val="right"/>
        <w:rPr>
          <w:rFonts w:ascii="Calibri" w:eastAsia="Calibri" w:hAnsi="Calibri" w:cs="Calibri"/>
          <w:sz w:val="22"/>
        </w:rPr>
      </w:pPr>
    </w:p>
    <w:p w14:paraId="790E8022" w14:textId="77777777" w:rsidR="00C41A6F" w:rsidRDefault="00C41A6F">
      <w:pPr>
        <w:spacing w:after="0" w:line="259" w:lineRule="auto"/>
        <w:ind w:left="0" w:right="377" w:firstLine="0"/>
        <w:jc w:val="right"/>
        <w:rPr>
          <w:rFonts w:ascii="Calibri" w:eastAsia="Calibri" w:hAnsi="Calibri" w:cs="Calibri"/>
          <w:sz w:val="22"/>
        </w:rPr>
      </w:pPr>
    </w:p>
    <w:p w14:paraId="5F1C28DE" w14:textId="77777777" w:rsidR="00C41A6F" w:rsidRDefault="00C41A6F">
      <w:pPr>
        <w:spacing w:after="0" w:line="259" w:lineRule="auto"/>
        <w:ind w:left="0" w:right="377" w:firstLine="0"/>
        <w:jc w:val="right"/>
        <w:rPr>
          <w:rFonts w:ascii="Calibri" w:eastAsia="Calibri" w:hAnsi="Calibri" w:cs="Calibri"/>
          <w:sz w:val="22"/>
        </w:rPr>
      </w:pPr>
    </w:p>
    <w:p w14:paraId="2633D92F" w14:textId="3C568AEB" w:rsidR="00254B75" w:rsidRDefault="00C3411B">
      <w:pPr>
        <w:spacing w:after="0" w:line="259" w:lineRule="auto"/>
        <w:ind w:left="0" w:right="377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2E1FB605" w14:textId="77777777" w:rsidR="00254B75" w:rsidRDefault="00C3411B">
      <w:pPr>
        <w:spacing w:after="0" w:line="259" w:lineRule="auto"/>
        <w:ind w:left="45" w:right="0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11969E68" w14:textId="77777777" w:rsidR="00254B75" w:rsidRDefault="00C3411B">
      <w:pPr>
        <w:ind w:left="-5" w:right="0"/>
      </w:pPr>
      <w:r>
        <w:t xml:space="preserve">Училището е повече от една административна единица. Училището е събирателен център на училищната общност. Училищната общност /среда/ включва : ученици, учители, родители и обслужващи звена, които подкрепят училището, чийто фокус са младите хора, здравни и </w:t>
      </w:r>
      <w:r>
        <w:t xml:space="preserve">социални служби, неправителствени организации, читалища и центрове за организиране на свободното време. </w:t>
      </w:r>
    </w:p>
    <w:p w14:paraId="5A47C549" w14:textId="77777777" w:rsidR="00254B75" w:rsidRDefault="00C3411B">
      <w:pPr>
        <w:spacing w:after="31" w:line="259" w:lineRule="auto"/>
        <w:ind w:left="0" w:right="0" w:firstLine="0"/>
        <w:jc w:val="left"/>
      </w:pPr>
      <w:r>
        <w:t xml:space="preserve">  </w:t>
      </w:r>
    </w:p>
    <w:p w14:paraId="0E6862A1" w14:textId="77777777" w:rsidR="00254B75" w:rsidRDefault="00C3411B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ЦЕЛ на политиката за развитие на училищната общност:</w:t>
      </w:r>
      <w:r>
        <w:rPr>
          <w:b/>
        </w:rPr>
        <w:t xml:space="preserve"> </w:t>
      </w:r>
      <w:r>
        <w:t xml:space="preserve"> </w:t>
      </w:r>
    </w:p>
    <w:p w14:paraId="559C7D8C" w14:textId="77777777" w:rsidR="00254B75" w:rsidRDefault="00C3411B">
      <w:pPr>
        <w:spacing w:after="4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895380" w14:textId="77777777" w:rsidR="00254B75" w:rsidRDefault="00C3411B">
      <w:pPr>
        <w:numPr>
          <w:ilvl w:val="0"/>
          <w:numId w:val="1"/>
        </w:numPr>
        <w:spacing w:after="33"/>
        <w:ind w:right="0" w:hanging="360"/>
      </w:pPr>
      <w:r>
        <w:t xml:space="preserve">Създаване на устойчив образователен диалог между училищната и семейната среда;  </w:t>
      </w:r>
    </w:p>
    <w:p w14:paraId="02554812" w14:textId="77777777" w:rsidR="00254B75" w:rsidRDefault="00C3411B">
      <w:pPr>
        <w:numPr>
          <w:ilvl w:val="0"/>
          <w:numId w:val="1"/>
        </w:numPr>
        <w:spacing w:after="33"/>
        <w:ind w:right="0" w:hanging="360"/>
      </w:pPr>
      <w:r>
        <w:t xml:space="preserve">Споделяне </w:t>
      </w:r>
      <w:r>
        <w:t xml:space="preserve">на отговорностите и обединяване на усилията за качествено образование и възпитание; </w:t>
      </w:r>
    </w:p>
    <w:p w14:paraId="1CBA83AD" w14:textId="261C8B5D" w:rsidR="00254B75" w:rsidRDefault="00C3411B">
      <w:pPr>
        <w:numPr>
          <w:ilvl w:val="0"/>
          <w:numId w:val="1"/>
        </w:numPr>
        <w:spacing w:after="35"/>
        <w:ind w:right="0" w:hanging="360"/>
      </w:pPr>
      <w:r>
        <w:t xml:space="preserve">Интеграция на децата от етническите малцинства и толерантно отношение;  Активиране на училището за приобщаване на родителите към училищния живот; </w:t>
      </w:r>
    </w:p>
    <w:p w14:paraId="3A5A52FA" w14:textId="77777777" w:rsidR="00254B75" w:rsidRDefault="00C3411B">
      <w:pPr>
        <w:numPr>
          <w:ilvl w:val="0"/>
          <w:numId w:val="1"/>
        </w:numPr>
        <w:spacing w:after="36"/>
        <w:ind w:right="0" w:hanging="360"/>
      </w:pPr>
      <w:r>
        <w:t>Стимулиране и мотивиране</w:t>
      </w:r>
      <w:r>
        <w:t xml:space="preserve"> на учениците да мислят, да изразяват свободно своето мнение, да работят с убеждението, че вършат нещо полезно за себе си, за училището и за обществото; </w:t>
      </w:r>
    </w:p>
    <w:p w14:paraId="362E041B" w14:textId="77777777" w:rsidR="00254B75" w:rsidRDefault="00C3411B">
      <w:pPr>
        <w:numPr>
          <w:ilvl w:val="0"/>
          <w:numId w:val="1"/>
        </w:numPr>
        <w:ind w:right="0" w:hanging="360"/>
      </w:pPr>
      <w:r>
        <w:t>Публикации в пресата, участия в радио и телевизионни предавания, в които търсим обществената ангажиран</w:t>
      </w:r>
      <w:r>
        <w:t xml:space="preserve">ост и гледната точка. </w:t>
      </w:r>
    </w:p>
    <w:p w14:paraId="1E605DFF" w14:textId="77777777" w:rsidR="00254B75" w:rsidRDefault="00C3411B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7202BF79" w14:textId="77777777" w:rsidR="00254B75" w:rsidRDefault="00C3411B">
      <w:pPr>
        <w:spacing w:after="10" w:line="271" w:lineRule="auto"/>
        <w:ind w:left="-5" w:right="0"/>
      </w:pPr>
      <w:r>
        <w:rPr>
          <w:b/>
        </w:rPr>
        <w:t>І. Екипна работа между ученици-учители-родители и други социални и педагогически специалисти за повишаване ефективната работа и обмяната на добри практики.</w:t>
      </w:r>
      <w:r>
        <w:t xml:space="preserve"> </w:t>
      </w:r>
    </w:p>
    <w:p w14:paraId="6E787BDE" w14:textId="77777777" w:rsidR="00254B75" w:rsidRDefault="00C3411B">
      <w:pPr>
        <w:numPr>
          <w:ilvl w:val="0"/>
          <w:numId w:val="2"/>
        </w:numPr>
        <w:ind w:right="0" w:hanging="240"/>
      </w:pPr>
      <w:r>
        <w:t xml:space="preserve">Повишаване на педагогическата култура на родителите;  </w:t>
      </w:r>
    </w:p>
    <w:p w14:paraId="1F34D7AE" w14:textId="77777777" w:rsidR="00254B75" w:rsidRDefault="00C3411B">
      <w:pPr>
        <w:numPr>
          <w:ilvl w:val="0"/>
          <w:numId w:val="2"/>
        </w:numPr>
        <w:ind w:right="0" w:hanging="240"/>
      </w:pPr>
      <w:r>
        <w:t xml:space="preserve">Стимулиране на работата в екип между различните класове; </w:t>
      </w:r>
    </w:p>
    <w:p w14:paraId="4942F492" w14:textId="77777777" w:rsidR="00254B75" w:rsidRDefault="00C3411B">
      <w:pPr>
        <w:numPr>
          <w:ilvl w:val="0"/>
          <w:numId w:val="2"/>
        </w:numPr>
        <w:ind w:right="0" w:hanging="240"/>
      </w:pPr>
      <w:r>
        <w:t xml:space="preserve">Периодична квалификация, споделяне и осъществяване на добри практики между учители и между учителите и социалните партньори; </w:t>
      </w:r>
    </w:p>
    <w:p w14:paraId="28AD4E05" w14:textId="77777777" w:rsidR="00254B75" w:rsidRDefault="00C341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96EC83" w14:textId="77777777" w:rsidR="00254B75" w:rsidRDefault="00C3411B">
      <w:pPr>
        <w:spacing w:after="10" w:line="271" w:lineRule="auto"/>
        <w:ind w:left="-5" w:right="0"/>
      </w:pPr>
      <w:r>
        <w:rPr>
          <w:b/>
        </w:rPr>
        <w:t>ІІ. Дейности за информиране, диагностика, консултиране и посредничеств</w:t>
      </w:r>
      <w:r>
        <w:rPr>
          <w:b/>
        </w:rPr>
        <w:t xml:space="preserve">о с оглед подпомагане учениците за самостоятелен осъзнат избор на образование или професия за кариерно развитие. </w:t>
      </w:r>
      <w:r>
        <w:t xml:space="preserve"> </w:t>
      </w:r>
    </w:p>
    <w:p w14:paraId="07FC1723" w14:textId="77777777" w:rsidR="00254B75" w:rsidRDefault="00C3411B">
      <w:pPr>
        <w:numPr>
          <w:ilvl w:val="0"/>
          <w:numId w:val="3"/>
        </w:numPr>
        <w:ind w:right="0" w:hanging="240"/>
      </w:pPr>
      <w:r>
        <w:t xml:space="preserve">Информираност на родители и ученици за възможностите и реализация; </w:t>
      </w:r>
    </w:p>
    <w:p w14:paraId="6D10605F" w14:textId="77777777" w:rsidR="00254B75" w:rsidRDefault="00C3411B">
      <w:pPr>
        <w:numPr>
          <w:ilvl w:val="0"/>
          <w:numId w:val="3"/>
        </w:numPr>
        <w:ind w:right="0" w:hanging="240"/>
      </w:pPr>
      <w:r>
        <w:t xml:space="preserve">Предоставяне на актуални знания и умения към съвременния начин на живот; </w:t>
      </w:r>
    </w:p>
    <w:p w14:paraId="284E015E" w14:textId="77777777" w:rsidR="00254B75" w:rsidRDefault="00C3411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3973981" w14:textId="77777777" w:rsidR="00254B75" w:rsidRDefault="00C3411B">
      <w:pPr>
        <w:spacing w:after="10" w:line="271" w:lineRule="auto"/>
        <w:ind w:left="-5" w:right="0"/>
      </w:pPr>
      <w:r>
        <w:rPr>
          <w:b/>
        </w:rPr>
        <w:t>ІІІ. Създаване на възможности за организиране на занимания според способностите и интересите за развитие на знания и умения в различните области: наука и изкуство, спорт, гражданско и здравно образование и умение за лидерство, предприемачество.</w:t>
      </w:r>
      <w:r>
        <w:t xml:space="preserve"> </w:t>
      </w:r>
    </w:p>
    <w:p w14:paraId="6B85F934" w14:textId="04329324" w:rsidR="00254B75" w:rsidRDefault="00C3411B">
      <w:pPr>
        <w:numPr>
          <w:ilvl w:val="0"/>
          <w:numId w:val="4"/>
        </w:numPr>
        <w:ind w:right="0"/>
      </w:pPr>
      <w:r>
        <w:t>Създава</w:t>
      </w:r>
      <w:r>
        <w:t xml:space="preserve">не на </w:t>
      </w:r>
      <w:r w:rsidR="00C41A6F">
        <w:t>клубове</w:t>
      </w:r>
      <w:r>
        <w:t xml:space="preserve"> според нуждите, способностите и интересите на учениците и възможностите на училището;  </w:t>
      </w:r>
    </w:p>
    <w:p w14:paraId="0DB63CF3" w14:textId="77777777" w:rsidR="00254B75" w:rsidRDefault="00C3411B">
      <w:pPr>
        <w:numPr>
          <w:ilvl w:val="0"/>
          <w:numId w:val="4"/>
        </w:numPr>
        <w:ind w:right="0"/>
      </w:pPr>
      <w:r>
        <w:lastRenderedPageBreak/>
        <w:t xml:space="preserve">Продължаване на утвърдените традиции за организиране на състезания, конкурси, акции;  </w:t>
      </w:r>
    </w:p>
    <w:p w14:paraId="234CEFE6" w14:textId="77777777" w:rsidR="00254B75" w:rsidRDefault="00C3411B">
      <w:pPr>
        <w:numPr>
          <w:ilvl w:val="0"/>
          <w:numId w:val="4"/>
        </w:numPr>
        <w:ind w:right="0"/>
      </w:pPr>
      <w:r>
        <w:t>Достъпно реализиране на програмите по Гражданско образование и Здра</w:t>
      </w:r>
      <w:r>
        <w:t xml:space="preserve">вно образование, Екологично образование, Интеркултурно образование; </w:t>
      </w:r>
    </w:p>
    <w:p w14:paraId="599C182E" w14:textId="77777777" w:rsidR="00254B75" w:rsidRDefault="00C3411B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54587D71" w14:textId="77777777" w:rsidR="00254B75" w:rsidRDefault="00C3411B">
      <w:pPr>
        <w:spacing w:after="10" w:line="271" w:lineRule="auto"/>
        <w:ind w:left="-5" w:right="0"/>
      </w:pPr>
      <w:r>
        <w:rPr>
          <w:b/>
        </w:rPr>
        <w:t>ІV. Създаване на библиотечно-информационен център за работа с библиотечния фонд и глобалната мрежа.</w:t>
      </w:r>
      <w:r>
        <w:t xml:space="preserve"> </w:t>
      </w:r>
    </w:p>
    <w:p w14:paraId="61D144FF" w14:textId="77777777" w:rsidR="00254B75" w:rsidRDefault="00C3411B">
      <w:pPr>
        <w:numPr>
          <w:ilvl w:val="0"/>
          <w:numId w:val="5"/>
        </w:numPr>
        <w:ind w:right="0" w:hanging="240"/>
      </w:pPr>
      <w:r>
        <w:t xml:space="preserve">Изграждане на навици за четене;  </w:t>
      </w:r>
    </w:p>
    <w:p w14:paraId="3450C886" w14:textId="77777777" w:rsidR="00254B75" w:rsidRDefault="00C3411B">
      <w:pPr>
        <w:numPr>
          <w:ilvl w:val="0"/>
          <w:numId w:val="5"/>
        </w:numPr>
        <w:ind w:right="0" w:hanging="240"/>
      </w:pPr>
      <w:r>
        <w:t xml:space="preserve">Търсене и ползване на информация; </w:t>
      </w:r>
    </w:p>
    <w:p w14:paraId="1A298703" w14:textId="77777777" w:rsidR="00254B75" w:rsidRDefault="00C341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2D38C2" w14:textId="77777777" w:rsidR="00254B75" w:rsidRDefault="00C3411B">
      <w:pPr>
        <w:spacing w:after="0" w:line="259" w:lineRule="auto"/>
        <w:ind w:left="0" w:right="377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4FE74CEF" w14:textId="77777777" w:rsidR="00254B75" w:rsidRDefault="00C3411B">
      <w:pPr>
        <w:spacing w:after="0" w:line="259" w:lineRule="auto"/>
        <w:ind w:left="45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777F3A39" w14:textId="77777777" w:rsidR="00254B75" w:rsidRDefault="00C3411B">
      <w:pPr>
        <w:spacing w:after="10" w:line="271" w:lineRule="auto"/>
        <w:ind w:left="-5" w:right="0"/>
      </w:pPr>
      <w:r>
        <w:rPr>
          <w:b/>
        </w:rPr>
        <w:t xml:space="preserve">V. </w:t>
      </w:r>
      <w:r>
        <w:rPr>
          <w:b/>
        </w:rPr>
        <w:t>Гарантиране на достъп на компетентно медицинско обслужване и реализиране на програми за здравно образование и здравословен начин на живот.</w:t>
      </w:r>
      <w:r>
        <w:t xml:space="preserve"> </w:t>
      </w:r>
    </w:p>
    <w:p w14:paraId="66E98EE5" w14:textId="77777777" w:rsidR="00254B75" w:rsidRDefault="00C3411B">
      <w:pPr>
        <w:numPr>
          <w:ilvl w:val="0"/>
          <w:numId w:val="6"/>
        </w:numPr>
        <w:ind w:right="0" w:hanging="240"/>
      </w:pPr>
      <w:r>
        <w:t xml:space="preserve">Разработване на училищни правила по проблемите на хигиената и безопасността на учениците; </w:t>
      </w:r>
    </w:p>
    <w:p w14:paraId="291BE081" w14:textId="77777777" w:rsidR="00254B75" w:rsidRDefault="00C3411B">
      <w:pPr>
        <w:numPr>
          <w:ilvl w:val="0"/>
          <w:numId w:val="6"/>
        </w:numPr>
        <w:ind w:right="0" w:hanging="240"/>
      </w:pPr>
      <w:r>
        <w:t>Постоянен достъп до квали</w:t>
      </w:r>
      <w:r>
        <w:t xml:space="preserve">фицирано медицинско обслужване /медицински кабинет/; </w:t>
      </w:r>
    </w:p>
    <w:p w14:paraId="2D806B43" w14:textId="77777777" w:rsidR="00254B75" w:rsidRDefault="00C3411B">
      <w:pPr>
        <w:numPr>
          <w:ilvl w:val="0"/>
          <w:numId w:val="6"/>
        </w:numPr>
        <w:ind w:right="0" w:hanging="240"/>
      </w:pPr>
      <w:r>
        <w:t xml:space="preserve">Поддържането на необходимата наличност от медикаменти; </w:t>
      </w:r>
    </w:p>
    <w:p w14:paraId="329FBE3C" w14:textId="77777777" w:rsidR="00254B75" w:rsidRDefault="00C341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51D5EB" w14:textId="77777777" w:rsidR="00254B75" w:rsidRDefault="00C3411B">
      <w:pPr>
        <w:spacing w:after="10" w:line="271" w:lineRule="auto"/>
        <w:ind w:left="-5" w:right="0"/>
      </w:pPr>
      <w:r>
        <w:rPr>
          <w:b/>
        </w:rPr>
        <w:t>VІ. Поощряване на изяви и постижения чрез морални и материални награди в училищни и извънучилищни форми. Създаване и утвърждаване на училищни тр</w:t>
      </w:r>
      <w:r>
        <w:rPr>
          <w:b/>
        </w:rPr>
        <w:t xml:space="preserve">адиции с цел развитие и популяризиране. </w:t>
      </w:r>
      <w:r>
        <w:t xml:space="preserve"> </w:t>
      </w:r>
    </w:p>
    <w:p w14:paraId="1F887536" w14:textId="77777777" w:rsidR="00254B75" w:rsidRDefault="00C3411B">
      <w:pPr>
        <w:numPr>
          <w:ilvl w:val="0"/>
          <w:numId w:val="7"/>
        </w:numPr>
        <w:ind w:right="0" w:hanging="240"/>
      </w:pPr>
      <w:r>
        <w:t xml:space="preserve">Присъждане на награди и грамоти според организираните изяви през учебната година;  </w:t>
      </w:r>
    </w:p>
    <w:p w14:paraId="51054E1E" w14:textId="77777777" w:rsidR="00254B75" w:rsidRDefault="00C3411B">
      <w:pPr>
        <w:numPr>
          <w:ilvl w:val="0"/>
          <w:numId w:val="7"/>
        </w:numPr>
        <w:ind w:right="0" w:hanging="240"/>
      </w:pPr>
      <w:r>
        <w:t xml:space="preserve">Номиниране „Ученик на годината”/спортист, художник, математик и др./; </w:t>
      </w:r>
    </w:p>
    <w:p w14:paraId="5392A2E6" w14:textId="77777777" w:rsidR="00254B75" w:rsidRDefault="00C3411B">
      <w:pPr>
        <w:numPr>
          <w:ilvl w:val="0"/>
          <w:numId w:val="7"/>
        </w:numPr>
        <w:ind w:right="0" w:hanging="240"/>
      </w:pPr>
      <w:r>
        <w:t xml:space="preserve">Номиниране „Учител на годината”; </w:t>
      </w:r>
    </w:p>
    <w:p w14:paraId="3B802EC4" w14:textId="77777777" w:rsidR="00254B75" w:rsidRDefault="00C3411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F8EED8B" w14:textId="77777777" w:rsidR="00254B75" w:rsidRDefault="00C3411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93BCD41" w14:textId="77777777" w:rsidR="00254B75" w:rsidRDefault="00C341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3E15B3" w14:textId="77777777" w:rsidR="00254B75" w:rsidRDefault="00C341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D33AC3" w14:textId="77777777" w:rsidR="00254B75" w:rsidRDefault="00C3411B">
      <w:pPr>
        <w:spacing w:after="10" w:line="271" w:lineRule="auto"/>
        <w:ind w:left="-5" w:right="0"/>
      </w:pPr>
      <w:r>
        <w:rPr>
          <w:b/>
        </w:rPr>
        <w:t xml:space="preserve">Изготви училищна </w:t>
      </w:r>
      <w:r>
        <w:rPr>
          <w:b/>
        </w:rPr>
        <w:t>комисия за обновяване на план за развитие на училищната общност в състав:</w:t>
      </w:r>
      <w:r>
        <w:t xml:space="preserve"> </w:t>
      </w:r>
    </w:p>
    <w:p w14:paraId="7082104C" w14:textId="77777777" w:rsidR="00254B75" w:rsidRDefault="00C3411B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8B81C0F" w14:textId="541C3D1E" w:rsidR="00254B75" w:rsidRDefault="00C3411B">
      <w:pPr>
        <w:spacing w:after="10" w:line="271" w:lineRule="auto"/>
        <w:ind w:left="-5" w:right="6760"/>
      </w:pPr>
      <w:r>
        <w:rPr>
          <w:b/>
        </w:rPr>
        <w:t xml:space="preserve">Председател: </w:t>
      </w:r>
      <w:r>
        <w:t xml:space="preserve"> </w:t>
      </w:r>
      <w:r w:rsidR="00B122D6">
        <w:rPr>
          <w:b/>
        </w:rPr>
        <w:t>Йорданка Иванова</w:t>
      </w:r>
    </w:p>
    <w:p w14:paraId="5A194D61" w14:textId="77777777" w:rsidR="00254B75" w:rsidRDefault="00C3411B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7BA6B97" w14:textId="77777777" w:rsidR="00254B75" w:rsidRDefault="00C3411B">
      <w:pPr>
        <w:spacing w:after="10" w:line="271" w:lineRule="auto"/>
        <w:ind w:left="-5" w:right="0"/>
      </w:pPr>
      <w:r>
        <w:rPr>
          <w:b/>
        </w:rPr>
        <w:t xml:space="preserve">Членове: </w:t>
      </w:r>
      <w:r>
        <w:t xml:space="preserve"> </w:t>
      </w:r>
    </w:p>
    <w:p w14:paraId="65BE422A" w14:textId="6F860A58" w:rsidR="00254B75" w:rsidRDefault="00B122D6">
      <w:pPr>
        <w:numPr>
          <w:ilvl w:val="0"/>
          <w:numId w:val="8"/>
        </w:numPr>
        <w:spacing w:after="10" w:line="271" w:lineRule="auto"/>
        <w:ind w:right="0" w:hanging="283"/>
      </w:pPr>
      <w:r>
        <w:rPr>
          <w:b/>
        </w:rPr>
        <w:t>Йовчо Георгиев</w:t>
      </w:r>
    </w:p>
    <w:bookmarkEnd w:id="0"/>
    <w:p w14:paraId="4EFD3BF2" w14:textId="088CD4C5" w:rsidR="00254B75" w:rsidRPr="00B122D6" w:rsidRDefault="00B122D6">
      <w:pPr>
        <w:numPr>
          <w:ilvl w:val="0"/>
          <w:numId w:val="8"/>
        </w:numPr>
        <w:spacing w:after="10" w:line="271" w:lineRule="auto"/>
        <w:ind w:right="0" w:hanging="283"/>
      </w:pPr>
      <w:r>
        <w:rPr>
          <w:b/>
        </w:rPr>
        <w:t>Петър Ганев</w:t>
      </w:r>
    </w:p>
    <w:p w14:paraId="5A617FDD" w14:textId="77777777" w:rsidR="00B122D6" w:rsidRDefault="00B122D6" w:rsidP="00B122D6">
      <w:pPr>
        <w:spacing w:after="10" w:line="271" w:lineRule="auto"/>
        <w:ind w:left="283" w:right="0" w:firstLine="0"/>
      </w:pPr>
      <w:bookmarkStart w:id="1" w:name="_GoBack"/>
      <w:bookmarkEnd w:id="1"/>
    </w:p>
    <w:sectPr w:rsidR="00B122D6">
      <w:headerReference w:type="even" r:id="rId7"/>
      <w:headerReference w:type="default" r:id="rId8"/>
      <w:headerReference w:type="first" r:id="rId9"/>
      <w:pgSz w:w="11906" w:h="16838"/>
      <w:pgMar w:top="1647" w:right="1414" w:bottom="584" w:left="1419" w:header="3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9B554" w14:textId="77777777" w:rsidR="00C3411B" w:rsidRDefault="00C3411B">
      <w:pPr>
        <w:spacing w:after="0" w:line="240" w:lineRule="auto"/>
      </w:pPr>
      <w:r>
        <w:separator/>
      </w:r>
    </w:p>
  </w:endnote>
  <w:endnote w:type="continuationSeparator" w:id="0">
    <w:p w14:paraId="23815FA0" w14:textId="77777777" w:rsidR="00C3411B" w:rsidRDefault="00C3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29486" w14:textId="77777777" w:rsidR="00C3411B" w:rsidRDefault="00C3411B">
      <w:pPr>
        <w:spacing w:after="0" w:line="240" w:lineRule="auto"/>
      </w:pPr>
      <w:r>
        <w:separator/>
      </w:r>
    </w:p>
  </w:footnote>
  <w:footnote w:type="continuationSeparator" w:id="0">
    <w:p w14:paraId="4F96881B" w14:textId="77777777" w:rsidR="00C3411B" w:rsidRDefault="00C3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AA274" w14:textId="77777777" w:rsidR="00254B75" w:rsidRDefault="00C3411B">
    <w:pPr>
      <w:spacing w:after="0" w:line="259" w:lineRule="auto"/>
      <w:ind w:left="45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67A301" wp14:editId="3DE55147">
          <wp:simplePos x="0" y="0"/>
          <wp:positionH relativeFrom="page">
            <wp:posOffset>1170432</wp:posOffset>
          </wp:positionH>
          <wp:positionV relativeFrom="page">
            <wp:posOffset>350520</wp:posOffset>
          </wp:positionV>
          <wp:extent cx="5210556" cy="79095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089F5" w14:textId="77777777" w:rsidR="00C41A6F" w:rsidRDefault="00C41A6F" w:rsidP="00C41A6F">
    <w:pPr>
      <w:spacing w:after="0" w:line="240" w:lineRule="auto"/>
      <w:ind w:left="0" w:right="0" w:firstLine="0"/>
      <w:jc w:val="left"/>
      <w:rPr>
        <w:color w:val="auto"/>
        <w:kern w:val="0"/>
        <w14:ligatures w14:val="none"/>
      </w:rPr>
    </w:pPr>
    <w:r w:rsidRPr="00C41A6F">
      <w:rPr>
        <w:color w:val="auto"/>
        <w:kern w:val="0"/>
        <w14:ligatures w14:val="none"/>
      </w:rPr>
      <w:t xml:space="preserve">          </w:t>
    </w:r>
  </w:p>
  <w:p w14:paraId="4B6F875E" w14:textId="77777777" w:rsidR="00C41A6F" w:rsidRDefault="00C41A6F" w:rsidP="00C41A6F">
    <w:pPr>
      <w:spacing w:after="0" w:line="240" w:lineRule="auto"/>
      <w:ind w:left="0" w:right="0" w:firstLine="0"/>
      <w:jc w:val="left"/>
      <w:rPr>
        <w:color w:val="auto"/>
        <w:kern w:val="0"/>
        <w14:ligatures w14:val="none"/>
      </w:rPr>
    </w:pPr>
  </w:p>
  <w:p w14:paraId="3A391337" w14:textId="77777777" w:rsidR="00C41A6F" w:rsidRDefault="00C41A6F" w:rsidP="00C41A6F">
    <w:pPr>
      <w:spacing w:after="0" w:line="240" w:lineRule="auto"/>
      <w:ind w:left="0" w:right="0" w:firstLine="0"/>
      <w:jc w:val="left"/>
      <w:rPr>
        <w:color w:val="auto"/>
        <w:kern w:val="0"/>
        <w14:ligatures w14:val="none"/>
      </w:rPr>
    </w:pPr>
  </w:p>
  <w:p w14:paraId="4ED65FEB" w14:textId="6683DE90" w:rsidR="00C41A6F" w:rsidRPr="00C41A6F" w:rsidRDefault="00C41A6F" w:rsidP="00C41A6F">
    <w:pPr>
      <w:spacing w:after="0" w:line="240" w:lineRule="auto"/>
      <w:ind w:left="0" w:right="0" w:firstLine="0"/>
      <w:jc w:val="left"/>
      <w:rPr>
        <w:color w:val="0070C0"/>
        <w:kern w:val="0"/>
        <w:sz w:val="22"/>
        <w:szCs w:val="22"/>
        <w14:ligatures w14:val="none"/>
      </w:rPr>
    </w:pPr>
    <w:r w:rsidRPr="00C41A6F">
      <w:rPr>
        <w:noProof/>
        <w:color w:val="7030A0"/>
        <w:kern w:val="0"/>
        <w:sz w:val="32"/>
        <w:szCs w:val="32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F4FACA" wp14:editId="694AF3DC">
              <wp:simplePos x="0" y="0"/>
              <wp:positionH relativeFrom="column">
                <wp:posOffset>-436880</wp:posOffset>
              </wp:positionH>
              <wp:positionV relativeFrom="paragraph">
                <wp:posOffset>-604520</wp:posOffset>
              </wp:positionV>
              <wp:extent cx="739775" cy="739140"/>
              <wp:effectExtent l="0" t="0" r="0" b="0"/>
              <wp:wrapNone/>
              <wp:docPr id="1584479350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37328" w14:textId="1046BC8E" w:rsidR="00C41A6F" w:rsidRDefault="00C41A6F" w:rsidP="00C41A6F">
                          <w:pP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 w:rsidRPr="00B733CD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4D45D905" wp14:editId="592F8D25">
                                <wp:extent cx="542925" cy="542925"/>
                                <wp:effectExtent l="0" t="0" r="9525" b="9525"/>
                                <wp:docPr id="1532818909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856CF2" w14:textId="77777777" w:rsidR="00C41A6F" w:rsidRDefault="00C41A6F" w:rsidP="00C41A6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51B14838" w14:textId="77777777" w:rsidR="00C41A6F" w:rsidRDefault="00C41A6F" w:rsidP="00C41A6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192C710D" w14:textId="77777777" w:rsidR="00C41A6F" w:rsidRPr="0022347F" w:rsidRDefault="00C41A6F" w:rsidP="00C41A6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58F9B7FE" w14:textId="77777777" w:rsidR="00C41A6F" w:rsidRDefault="00C41A6F" w:rsidP="00C41A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F4FACA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-34.4pt;margin-top:-47.6pt;width:58.2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<v:textbox>
                <w:txbxContent>
                  <w:p w14:paraId="0BA37328" w14:textId="1046BC8E" w:rsidR="00C41A6F" w:rsidRDefault="00C41A6F" w:rsidP="00C41A6F">
                    <w:pPr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 w:rsidRPr="00B733CD">
                      <w:rPr>
                        <w:noProof/>
                        <w:sz w:val="32"/>
                      </w:rPr>
                      <w:drawing>
                        <wp:inline distT="0" distB="0" distL="0" distR="0" wp14:anchorId="4D45D905" wp14:editId="592F8D25">
                          <wp:extent cx="542925" cy="542925"/>
                          <wp:effectExtent l="0" t="0" r="9525" b="9525"/>
                          <wp:docPr id="1532818909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856CF2" w14:textId="77777777" w:rsidR="00C41A6F" w:rsidRDefault="00C41A6F" w:rsidP="00C41A6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51B14838" w14:textId="77777777" w:rsidR="00C41A6F" w:rsidRDefault="00C41A6F" w:rsidP="00C41A6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192C710D" w14:textId="77777777" w:rsidR="00C41A6F" w:rsidRPr="0022347F" w:rsidRDefault="00C41A6F" w:rsidP="00C41A6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</w:pPr>
                  </w:p>
                  <w:p w14:paraId="58F9B7FE" w14:textId="77777777" w:rsidR="00C41A6F" w:rsidRDefault="00C41A6F" w:rsidP="00C41A6F"/>
                </w:txbxContent>
              </v:textbox>
            </v:shape>
          </w:pict>
        </mc:Fallback>
      </mc:AlternateContent>
    </w:r>
    <w:r>
      <w:rPr>
        <w:color w:val="auto"/>
        <w:kern w:val="0"/>
        <w14:ligatures w14:val="none"/>
      </w:rPr>
      <w:t xml:space="preserve">          О</w:t>
    </w:r>
    <w:r w:rsidRPr="00C41A6F">
      <w:rPr>
        <w:b/>
        <w:color w:val="0070C0"/>
        <w:kern w:val="0"/>
        <w:sz w:val="22"/>
        <w:szCs w:val="22"/>
        <w:lang w:eastAsia="en-US"/>
        <w14:ligatures w14:val="none"/>
      </w:rPr>
      <w:t>СНОВНО УЧИЛИЩЕ „ХРИСТО БОТЕВ” С.КАМБУРОВО, ОБЩ.ОМУРТАГ</w:t>
    </w:r>
  </w:p>
  <w:p w14:paraId="112AA0A7" w14:textId="77777777" w:rsidR="00C41A6F" w:rsidRPr="00C41A6F" w:rsidRDefault="00C41A6F" w:rsidP="00C41A6F">
    <w:pPr>
      <w:pBdr>
        <w:bottom w:val="single" w:sz="4" w:space="1" w:color="auto"/>
      </w:pBdr>
      <w:spacing w:after="0" w:line="240" w:lineRule="auto"/>
      <w:ind w:left="0" w:right="0" w:firstLine="0"/>
      <w:jc w:val="center"/>
      <w:outlineLvl w:val="0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</w:p>
  <w:p w14:paraId="2B61D7D3" w14:textId="77777777" w:rsidR="00C41A6F" w:rsidRPr="00C41A6F" w:rsidRDefault="00C41A6F" w:rsidP="00C41A6F">
    <w:pPr>
      <w:spacing w:after="0" w:line="240" w:lineRule="auto"/>
      <w:ind w:left="0" w:right="0" w:firstLine="0"/>
      <w:jc w:val="left"/>
      <w:rPr>
        <w:color w:val="0070C0"/>
        <w:kern w:val="0"/>
        <w:sz w:val="22"/>
        <w:szCs w:val="22"/>
        <w:lang w:val="ru-RU" w:eastAsia="zh-CN"/>
        <w14:ligatures w14:val="none"/>
      </w:rPr>
    </w:pPr>
  </w:p>
  <w:p w14:paraId="63A1731F" w14:textId="0D8E8476" w:rsidR="00C41A6F" w:rsidRPr="00C41A6F" w:rsidRDefault="00C41A6F" w:rsidP="00C41A6F">
    <w:pPr>
      <w:pBdr>
        <w:bottom w:val="single" w:sz="4" w:space="1" w:color="auto"/>
      </w:pBdr>
      <w:spacing w:after="0" w:line="240" w:lineRule="auto"/>
      <w:ind w:left="0" w:right="0" w:firstLine="0"/>
      <w:jc w:val="left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  <w:r w:rsidRPr="00C41A6F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 xml:space="preserve">              </w:t>
    </w:r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 xml:space="preserve">          у</w:t>
    </w:r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л. «</w:t>
    </w:r>
    <w:proofErr w:type="spellStart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Палатица</w:t>
    </w:r>
    <w:proofErr w:type="spellEnd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» №</w:t>
    </w:r>
    <w:proofErr w:type="gramStart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3,тел.</w:t>
    </w:r>
    <w:proofErr w:type="gramEnd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0877611905,</w:t>
    </w:r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e</w:t>
    </w:r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-</w:t>
    </w:r>
    <w:proofErr w:type="spellStart"/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mail</w:t>
    </w:r>
    <w:proofErr w:type="spellEnd"/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:</w:t>
    </w:r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r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>info-2520105@edu.mon.bg</w:t>
    </w:r>
  </w:p>
  <w:p w14:paraId="4D9AB08F" w14:textId="6D67A2DA" w:rsidR="00254B75" w:rsidRDefault="00C3411B">
    <w:pPr>
      <w:spacing w:after="0" w:line="259" w:lineRule="auto"/>
      <w:ind w:left="45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19292" w14:textId="77777777" w:rsidR="00254B75" w:rsidRDefault="00C3411B">
    <w:pPr>
      <w:spacing w:after="0" w:line="259" w:lineRule="auto"/>
      <w:ind w:left="45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A60F62F" wp14:editId="44D11090">
          <wp:simplePos x="0" y="0"/>
          <wp:positionH relativeFrom="page">
            <wp:posOffset>1170432</wp:posOffset>
          </wp:positionH>
          <wp:positionV relativeFrom="page">
            <wp:posOffset>350520</wp:posOffset>
          </wp:positionV>
          <wp:extent cx="5210556" cy="790956"/>
          <wp:effectExtent l="0" t="0" r="0" b="0"/>
          <wp:wrapSquare wrapText="bothSides"/>
          <wp:docPr id="108166888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583"/>
    <w:multiLevelType w:val="hybridMultilevel"/>
    <w:tmpl w:val="59E4F0FE"/>
    <w:lvl w:ilvl="0" w:tplc="DCDEB3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C5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E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41A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68B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ED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06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B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A71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420BC7"/>
    <w:multiLevelType w:val="hybridMultilevel"/>
    <w:tmpl w:val="03FE77E8"/>
    <w:lvl w:ilvl="0" w:tplc="A48895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A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A7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84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46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1A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6CE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60D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E95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070DD0"/>
    <w:multiLevelType w:val="hybridMultilevel"/>
    <w:tmpl w:val="1D7C785A"/>
    <w:lvl w:ilvl="0" w:tplc="A28454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C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686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AB0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48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866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CC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02E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64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F95289"/>
    <w:multiLevelType w:val="hybridMultilevel"/>
    <w:tmpl w:val="57888BDA"/>
    <w:lvl w:ilvl="0" w:tplc="934436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E1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03B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62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8E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25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ED7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6A8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82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627BF9"/>
    <w:multiLevelType w:val="hybridMultilevel"/>
    <w:tmpl w:val="969434A0"/>
    <w:lvl w:ilvl="0" w:tplc="629EE77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40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6D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4B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6B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45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4DF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65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2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5E1145"/>
    <w:multiLevelType w:val="hybridMultilevel"/>
    <w:tmpl w:val="4D4AA034"/>
    <w:lvl w:ilvl="0" w:tplc="74A2F27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DA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8E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47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E4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C1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A4B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09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D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6C7E1A"/>
    <w:multiLevelType w:val="hybridMultilevel"/>
    <w:tmpl w:val="E6260678"/>
    <w:lvl w:ilvl="0" w:tplc="8A16D184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091AC">
      <w:start w:val="1"/>
      <w:numFmt w:val="bullet"/>
      <w:lvlText w:val="o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81B14">
      <w:start w:val="1"/>
      <w:numFmt w:val="bullet"/>
      <w:lvlText w:val="▪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20CD2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A2BF0">
      <w:start w:val="1"/>
      <w:numFmt w:val="bullet"/>
      <w:lvlText w:val="o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4ABBE">
      <w:start w:val="1"/>
      <w:numFmt w:val="bullet"/>
      <w:lvlText w:val="▪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0CDEC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6BA7A">
      <w:start w:val="1"/>
      <w:numFmt w:val="bullet"/>
      <w:lvlText w:val="o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A5D4A">
      <w:start w:val="1"/>
      <w:numFmt w:val="bullet"/>
      <w:lvlText w:val="▪"/>
      <w:lvlJc w:val="left"/>
      <w:pPr>
        <w:ind w:left="7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4A1437"/>
    <w:multiLevelType w:val="hybridMultilevel"/>
    <w:tmpl w:val="47F8736A"/>
    <w:lvl w:ilvl="0" w:tplc="0368E92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8A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CC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69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691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2A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27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EF5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2F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75"/>
    <w:rsid w:val="00244AC9"/>
    <w:rsid w:val="00254B75"/>
    <w:rsid w:val="00255B39"/>
    <w:rsid w:val="002967D3"/>
    <w:rsid w:val="0030302B"/>
    <w:rsid w:val="00333050"/>
    <w:rsid w:val="003B1705"/>
    <w:rsid w:val="00403322"/>
    <w:rsid w:val="004661DD"/>
    <w:rsid w:val="00520B19"/>
    <w:rsid w:val="00624912"/>
    <w:rsid w:val="007A0227"/>
    <w:rsid w:val="00851D83"/>
    <w:rsid w:val="008C70AA"/>
    <w:rsid w:val="00924EF9"/>
    <w:rsid w:val="00A0226B"/>
    <w:rsid w:val="00B06C75"/>
    <w:rsid w:val="00B122D6"/>
    <w:rsid w:val="00C126F1"/>
    <w:rsid w:val="00C3411B"/>
    <w:rsid w:val="00C41A6F"/>
    <w:rsid w:val="00CA3D5F"/>
    <w:rsid w:val="00D21A75"/>
    <w:rsid w:val="00D656CF"/>
    <w:rsid w:val="00EB06BA"/>
    <w:rsid w:val="00F2715E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8E213"/>
  <w15:docId w15:val="{8662844C-655B-4A7D-B09F-5AB6AAD7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1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C41A6F"/>
    <w:rPr>
      <w:rFonts w:ascii="Times New Roman" w:eastAsia="Times New Roman" w:hAnsi="Times New Roman" w:cs="Times New Roman"/>
      <w:color w:val="000000"/>
    </w:rPr>
  </w:style>
  <w:style w:type="paragraph" w:customStyle="1" w:styleId="1">
    <w:name w:val="Без разредка1"/>
    <w:rsid w:val="00C41A6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a5">
    <w:name w:val="List Paragraph"/>
    <w:basedOn w:val="a"/>
    <w:uiPriority w:val="34"/>
    <w:qFormat/>
    <w:rsid w:val="00B1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Acer</cp:lastModifiedBy>
  <cp:revision>9</cp:revision>
  <cp:lastPrinted>2024-10-09T06:52:00Z</cp:lastPrinted>
  <dcterms:created xsi:type="dcterms:W3CDTF">2024-06-15T12:35:00Z</dcterms:created>
  <dcterms:modified xsi:type="dcterms:W3CDTF">2025-07-16T14:30:00Z</dcterms:modified>
</cp:coreProperties>
</file>