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2F4C" w14:textId="77777777" w:rsidR="00DF3CF4" w:rsidRDefault="001540A9">
      <w:pPr>
        <w:spacing w:after="152" w:line="259" w:lineRule="auto"/>
        <w:ind w:left="0" w:firstLine="0"/>
        <w:jc w:val="left"/>
      </w:pPr>
      <w:r>
        <w:t xml:space="preserve"> </w:t>
      </w:r>
      <w:r>
        <w:rPr>
          <w:b/>
          <w:sz w:val="36"/>
        </w:rPr>
        <w:t xml:space="preserve"> </w:t>
      </w:r>
    </w:p>
    <w:p w14:paraId="4DA745A9" w14:textId="77777777" w:rsidR="00DF3CF4" w:rsidRDefault="001540A9">
      <w:pPr>
        <w:spacing w:after="64" w:line="259" w:lineRule="auto"/>
        <w:ind w:left="-5"/>
        <w:jc w:val="left"/>
      </w:pPr>
      <w:r>
        <w:rPr>
          <w:b/>
          <w:sz w:val="22"/>
        </w:rPr>
        <w:t xml:space="preserve">Утвърдил: </w:t>
      </w:r>
    </w:p>
    <w:p w14:paraId="25283013" w14:textId="0F597784" w:rsidR="00DF3CF4" w:rsidRDefault="002D06AF">
      <w:pPr>
        <w:spacing w:after="64" w:line="259" w:lineRule="auto"/>
        <w:ind w:left="-5"/>
        <w:jc w:val="left"/>
      </w:pPr>
      <w:r>
        <w:rPr>
          <w:b/>
          <w:sz w:val="22"/>
        </w:rPr>
        <w:t>Здравка Динчева</w:t>
      </w:r>
    </w:p>
    <w:p w14:paraId="11C90DEA" w14:textId="26532BEB" w:rsidR="00DF3CF4" w:rsidRDefault="001540A9">
      <w:pPr>
        <w:spacing w:after="54" w:line="259" w:lineRule="auto"/>
        <w:ind w:left="0" w:firstLine="0"/>
        <w:jc w:val="left"/>
      </w:pPr>
      <w:r>
        <w:rPr>
          <w:i/>
          <w:sz w:val="22"/>
        </w:rPr>
        <w:t xml:space="preserve">Директор на ОУ „Христо Ботев“ </w:t>
      </w:r>
      <w:r w:rsidR="002D06AF">
        <w:rPr>
          <w:i/>
          <w:sz w:val="22"/>
        </w:rPr>
        <w:t>–</w:t>
      </w:r>
      <w:r>
        <w:rPr>
          <w:i/>
          <w:sz w:val="22"/>
        </w:rPr>
        <w:t xml:space="preserve"> </w:t>
      </w:r>
      <w:r w:rsidR="002D06AF">
        <w:rPr>
          <w:i/>
          <w:sz w:val="22"/>
        </w:rPr>
        <w:t>с. Камбурово</w:t>
      </w:r>
      <w:r>
        <w:rPr>
          <w:i/>
        </w:rPr>
        <w:t xml:space="preserve">  </w:t>
      </w:r>
    </w:p>
    <w:p w14:paraId="692788A5" w14:textId="77777777" w:rsidR="00DF3CF4" w:rsidRDefault="001540A9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2CB21C73" w14:textId="77777777" w:rsidR="00DF3CF4" w:rsidRDefault="001540A9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47FA40F1" w14:textId="77777777" w:rsidR="00DF3CF4" w:rsidRDefault="001540A9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669A3D3B" w14:textId="77777777" w:rsidR="00DF3CF4" w:rsidRDefault="001540A9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462BFEEA" w14:textId="77777777" w:rsidR="00DF3CF4" w:rsidRDefault="001540A9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20DF21DD" w14:textId="77777777" w:rsidR="00DF3CF4" w:rsidRDefault="001540A9">
      <w:pPr>
        <w:spacing w:after="45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2B22E05F" w14:textId="77777777" w:rsidR="00DF3CF4" w:rsidRDefault="001540A9">
      <w:pPr>
        <w:spacing w:after="226" w:line="259" w:lineRule="auto"/>
        <w:ind w:left="0" w:firstLine="0"/>
        <w:jc w:val="left"/>
      </w:pPr>
      <w:r>
        <w:rPr>
          <w:b/>
          <w:sz w:val="36"/>
        </w:rPr>
        <w:t xml:space="preserve"> </w:t>
      </w:r>
    </w:p>
    <w:p w14:paraId="7406621E" w14:textId="77777777" w:rsidR="00DF3CF4" w:rsidRDefault="001540A9">
      <w:pPr>
        <w:spacing w:after="226" w:line="259" w:lineRule="auto"/>
        <w:ind w:left="0" w:firstLine="0"/>
        <w:jc w:val="left"/>
      </w:pPr>
      <w:r>
        <w:rPr>
          <w:b/>
          <w:sz w:val="36"/>
        </w:rPr>
        <w:t xml:space="preserve"> </w:t>
      </w:r>
    </w:p>
    <w:p w14:paraId="33EF0F49" w14:textId="77777777" w:rsidR="00DF3CF4" w:rsidRDefault="001540A9">
      <w:pPr>
        <w:spacing w:after="224" w:line="259" w:lineRule="auto"/>
        <w:ind w:left="0" w:firstLine="0"/>
        <w:jc w:val="left"/>
      </w:pPr>
      <w:r>
        <w:rPr>
          <w:b/>
          <w:sz w:val="36"/>
        </w:rPr>
        <w:t xml:space="preserve"> </w:t>
      </w:r>
    </w:p>
    <w:p w14:paraId="752A3D0E" w14:textId="77777777" w:rsidR="00DF3CF4" w:rsidRDefault="001540A9">
      <w:pPr>
        <w:spacing w:after="77" w:line="375" w:lineRule="auto"/>
        <w:ind w:left="618" w:right="571" w:hanging="55"/>
        <w:jc w:val="center"/>
      </w:pPr>
      <w:r>
        <w:rPr>
          <w:b/>
          <w:sz w:val="36"/>
        </w:rPr>
        <w:t xml:space="preserve">План за управление на взаимодействието между училищната общност и родителите  при изпълнение на ЗПУО  </w:t>
      </w:r>
    </w:p>
    <w:p w14:paraId="7075449C" w14:textId="3757640B" w:rsidR="00DF3CF4" w:rsidRDefault="001540A9">
      <w:pPr>
        <w:spacing w:after="226" w:line="259" w:lineRule="auto"/>
        <w:ind w:left="618" w:right="567" w:hanging="55"/>
        <w:jc w:val="center"/>
      </w:pPr>
      <w:r>
        <w:rPr>
          <w:b/>
          <w:sz w:val="36"/>
        </w:rPr>
        <w:t>за учебна 202</w:t>
      </w:r>
      <w:r w:rsidR="00081517">
        <w:rPr>
          <w:b/>
          <w:sz w:val="36"/>
        </w:rPr>
        <w:t>5</w:t>
      </w:r>
      <w:r>
        <w:rPr>
          <w:b/>
          <w:sz w:val="36"/>
        </w:rPr>
        <w:t>/ 202</w:t>
      </w:r>
      <w:r w:rsidR="00081517">
        <w:rPr>
          <w:b/>
          <w:sz w:val="36"/>
        </w:rPr>
        <w:t>6</w:t>
      </w:r>
      <w:r>
        <w:rPr>
          <w:b/>
          <w:sz w:val="36"/>
        </w:rPr>
        <w:t xml:space="preserve"> година </w:t>
      </w:r>
    </w:p>
    <w:p w14:paraId="5DD5FEB2" w14:textId="77777777" w:rsidR="00DF3CF4" w:rsidRDefault="001540A9">
      <w:pPr>
        <w:spacing w:after="224" w:line="259" w:lineRule="auto"/>
        <w:ind w:left="89" w:firstLine="0"/>
        <w:jc w:val="center"/>
      </w:pPr>
      <w:r>
        <w:rPr>
          <w:b/>
          <w:sz w:val="36"/>
        </w:rPr>
        <w:t xml:space="preserve"> </w:t>
      </w:r>
    </w:p>
    <w:p w14:paraId="7598CD66" w14:textId="77777777" w:rsidR="00DF3CF4" w:rsidRDefault="001540A9">
      <w:pPr>
        <w:spacing w:after="227" w:line="259" w:lineRule="auto"/>
        <w:ind w:left="89" w:firstLine="0"/>
        <w:jc w:val="center"/>
      </w:pPr>
      <w:r>
        <w:rPr>
          <w:b/>
          <w:sz w:val="36"/>
        </w:rPr>
        <w:t xml:space="preserve"> </w:t>
      </w:r>
    </w:p>
    <w:p w14:paraId="020CC0FD" w14:textId="77777777" w:rsidR="00DF3CF4" w:rsidRDefault="001540A9">
      <w:pPr>
        <w:spacing w:after="226" w:line="259" w:lineRule="auto"/>
        <w:ind w:left="89" w:firstLine="0"/>
        <w:jc w:val="center"/>
      </w:pPr>
      <w:r>
        <w:rPr>
          <w:b/>
          <w:sz w:val="36"/>
        </w:rPr>
        <w:t xml:space="preserve"> </w:t>
      </w:r>
    </w:p>
    <w:p w14:paraId="3E5451FF" w14:textId="77777777" w:rsidR="00DF3CF4" w:rsidRDefault="001540A9">
      <w:pPr>
        <w:spacing w:after="226" w:line="259" w:lineRule="auto"/>
        <w:ind w:left="89" w:firstLine="0"/>
        <w:jc w:val="center"/>
      </w:pPr>
      <w:r>
        <w:rPr>
          <w:b/>
          <w:sz w:val="36"/>
        </w:rPr>
        <w:t xml:space="preserve"> </w:t>
      </w:r>
    </w:p>
    <w:p w14:paraId="43DA844C" w14:textId="77777777" w:rsidR="00DF3CF4" w:rsidRDefault="001540A9">
      <w:pPr>
        <w:spacing w:after="109" w:line="259" w:lineRule="auto"/>
        <w:ind w:left="89" w:firstLine="0"/>
        <w:jc w:val="center"/>
      </w:pPr>
      <w:r>
        <w:rPr>
          <w:b/>
          <w:sz w:val="36"/>
        </w:rPr>
        <w:t xml:space="preserve"> </w:t>
      </w:r>
    </w:p>
    <w:p w14:paraId="31122E3A" w14:textId="77777777" w:rsidR="00DF3CF4" w:rsidRDefault="001540A9">
      <w:pPr>
        <w:spacing w:after="218" w:line="259" w:lineRule="auto"/>
        <w:ind w:left="0" w:firstLine="0"/>
        <w:jc w:val="left"/>
      </w:pPr>
      <w:r>
        <w:t xml:space="preserve"> </w:t>
      </w:r>
    </w:p>
    <w:p w14:paraId="21844003" w14:textId="77777777" w:rsidR="00DF3CF4" w:rsidRDefault="001540A9">
      <w:pPr>
        <w:spacing w:after="216" w:line="259" w:lineRule="auto"/>
        <w:ind w:left="0" w:firstLine="0"/>
        <w:jc w:val="left"/>
      </w:pPr>
      <w:r>
        <w:t xml:space="preserve"> </w:t>
      </w:r>
    </w:p>
    <w:p w14:paraId="69987DDE" w14:textId="77777777" w:rsidR="00DF3CF4" w:rsidRDefault="001540A9">
      <w:pPr>
        <w:spacing w:after="254" w:line="259" w:lineRule="auto"/>
        <w:ind w:left="0" w:firstLine="0"/>
        <w:jc w:val="left"/>
      </w:pPr>
      <w:r>
        <w:t xml:space="preserve"> </w:t>
      </w:r>
    </w:p>
    <w:p w14:paraId="1A219221" w14:textId="6BE9D7C1" w:rsidR="00DF3CF4" w:rsidRDefault="001540A9">
      <w:r>
        <w:rPr>
          <w:b/>
          <w:color w:val="FF0000"/>
        </w:rPr>
        <w:t xml:space="preserve">    </w:t>
      </w:r>
      <w:r>
        <w:t>Планът</w:t>
      </w:r>
      <w:r>
        <w:rPr>
          <w:b/>
        </w:rPr>
        <w:t xml:space="preserve"> </w:t>
      </w:r>
      <w:r>
        <w:t xml:space="preserve"> е приет с решение на педагогическия съвет – протокол № </w:t>
      </w:r>
      <w:r w:rsidR="00A5762F">
        <w:t>1</w:t>
      </w:r>
      <w:r w:rsidR="006F0C62">
        <w:rPr>
          <w:lang w:val="en-US"/>
        </w:rPr>
        <w:t>0</w:t>
      </w:r>
      <w:r>
        <w:t xml:space="preserve">/ </w:t>
      </w:r>
      <w:r w:rsidR="00A5762F">
        <w:t>0</w:t>
      </w:r>
      <w:r w:rsidR="006F0C62">
        <w:rPr>
          <w:lang w:val="en-US"/>
        </w:rPr>
        <w:t>8</w:t>
      </w:r>
      <w:r>
        <w:t>.09.202</w:t>
      </w:r>
      <w:r w:rsidR="006F0C62">
        <w:rPr>
          <w:lang w:val="en-US"/>
        </w:rPr>
        <w:t>5</w:t>
      </w:r>
      <w:r>
        <w:t xml:space="preserve">г. </w:t>
      </w:r>
    </w:p>
    <w:p w14:paraId="13F97BA9" w14:textId="77777777" w:rsidR="002D06AF" w:rsidRDefault="001540A9">
      <w:pPr>
        <w:spacing w:after="245"/>
      </w:pPr>
      <w:r>
        <w:t xml:space="preserve">   </w:t>
      </w:r>
    </w:p>
    <w:p w14:paraId="14EFC5B8" w14:textId="07564749" w:rsidR="00DF3CF4" w:rsidRDefault="001540A9">
      <w:pPr>
        <w:spacing w:after="245"/>
      </w:pPr>
      <w:r>
        <w:lastRenderedPageBreak/>
        <w:t xml:space="preserve"> Съвременният образователен процес се отличава с изключителна динамика, която се обуславя от участващите в него субекти – ученици, учители, родители. Семейната среда пряко влияе върху успешната социализация и възпитанието на децата. Европейските образователни приоритети поставят изисквания за по-тясна връзка на училището със семейството, за отваряне на училището към всички, които са съпричастни към възпитанието и обучението на учениците. Професионализмът на учителите намира израз в инициативи и дейности, свързани с удовлетворяване на познавателните потребности и развиване на личностните качества на учениците. На първо място, това изисква добра информираност за възможностите и ресурсите на конкретното училище и на партниращите му институции. На следващо място, </w:t>
      </w:r>
      <w:r>
        <w:rPr>
          <w:b/>
        </w:rPr>
        <w:t xml:space="preserve"> </w:t>
      </w:r>
    </w:p>
    <w:p w14:paraId="77CB406A" w14:textId="77777777" w:rsidR="002D06AF" w:rsidRDefault="001540A9" w:rsidP="002D06AF">
      <w:pPr>
        <w:spacing w:after="181" w:line="290" w:lineRule="auto"/>
        <w:ind w:left="0" w:firstLine="0"/>
        <w:jc w:val="left"/>
      </w:pPr>
      <w:r>
        <w:rPr>
          <w:b/>
          <w:sz w:val="28"/>
        </w:rPr>
        <w:t>Концептуална рамка на училищната и семейната среда и тяхното взаимодействие:</w:t>
      </w:r>
      <w:r>
        <w:rPr>
          <w:b/>
        </w:rPr>
        <w:t xml:space="preserve"> </w:t>
      </w:r>
    </w:p>
    <w:p w14:paraId="670A05D5" w14:textId="4C85830A" w:rsidR="00DF3CF4" w:rsidRDefault="002D06AF" w:rsidP="002D06AF">
      <w:pPr>
        <w:spacing w:after="181" w:line="290" w:lineRule="auto"/>
        <w:ind w:left="0" w:firstLine="0"/>
      </w:pPr>
      <w:r>
        <w:t xml:space="preserve">   Училището е събирателен център на училищната общност, която включва ученици, учители, родители, и организации и структури, които го подкрепят . Това налага да се търсят възможности за оптимизиране участието на родителите в образователния процес чрез създаване на работещи партньорства за пълноценна реализация на учениците.    </w:t>
      </w:r>
    </w:p>
    <w:p w14:paraId="068EAD26" w14:textId="365190D9" w:rsidR="00DF3CF4" w:rsidRDefault="001540A9" w:rsidP="002D06AF">
      <w:pPr>
        <w:spacing w:after="167" w:line="301" w:lineRule="auto"/>
        <w:ind w:left="0" w:firstLine="0"/>
      </w:pPr>
      <w:r>
        <w:t>Дейностите в училището се осъществяват на базата на взаимодействието между</w:t>
      </w:r>
      <w:r w:rsidR="002D06AF">
        <w:t xml:space="preserve"> </w:t>
      </w:r>
      <w:r>
        <w:t xml:space="preserve">училищно ръководство, училищно настоятелство, учители, възпитатели, педагогически съветници, от една страна, и ученици и родители, от друга. Приоритет е осъществяването на активна комуникация на педагозите с родителите и спазването на основни принципи като: толерантност – съблюдаване на професионална етика и професионална тайна; защита на личното достойнство на всеки ученик, учител, специалист, родител; загриженост и отговорност за съдбата на всеки ученик.  </w:t>
      </w:r>
    </w:p>
    <w:p w14:paraId="3CA26963" w14:textId="2983D202" w:rsidR="00DF3CF4" w:rsidRDefault="002D06AF" w:rsidP="002D06AF">
      <w:pPr>
        <w:spacing w:after="22" w:line="259" w:lineRule="auto"/>
        <w:jc w:val="left"/>
      </w:pPr>
      <w:r>
        <w:t xml:space="preserve">      В процеса на взаимодействие учителите са основен инициатор и </w:t>
      </w:r>
      <w:proofErr w:type="spellStart"/>
      <w:r>
        <w:t>фасилитатор</w:t>
      </w:r>
      <w:proofErr w:type="spellEnd"/>
      <w:r>
        <w:t xml:space="preserve"> при реализиране на </w:t>
      </w:r>
      <w:proofErr w:type="spellStart"/>
      <w:r>
        <w:t>социалнопедагогическите</w:t>
      </w:r>
      <w:proofErr w:type="spellEnd"/>
      <w:r>
        <w:t xml:space="preserve"> отношения в училище. Техните дейности са  съобразени с политиката на училищната институция. </w:t>
      </w:r>
    </w:p>
    <w:p w14:paraId="3DB1C8BE" w14:textId="77777777" w:rsidR="00DF3CF4" w:rsidRDefault="001540A9">
      <w:pPr>
        <w:spacing w:after="0" w:line="259" w:lineRule="auto"/>
        <w:ind w:left="360" w:firstLine="0"/>
        <w:jc w:val="left"/>
      </w:pPr>
      <w:r>
        <w:t xml:space="preserve">      </w:t>
      </w:r>
      <w:r>
        <w:rPr>
          <w:b/>
        </w:rPr>
        <w:t xml:space="preserve"> </w:t>
      </w:r>
    </w:p>
    <w:p w14:paraId="686EE954" w14:textId="77777777" w:rsidR="00DF3CF4" w:rsidRDefault="001540A9">
      <w:pPr>
        <w:spacing w:after="260" w:line="259" w:lineRule="auto"/>
        <w:ind w:left="0" w:firstLine="0"/>
        <w:jc w:val="left"/>
      </w:pPr>
      <w:r>
        <w:rPr>
          <w:b/>
        </w:rPr>
        <w:t xml:space="preserve"> </w:t>
      </w:r>
    </w:p>
    <w:p w14:paraId="01FA2039" w14:textId="77777777" w:rsidR="00DF3CF4" w:rsidRDefault="001540A9">
      <w:pPr>
        <w:numPr>
          <w:ilvl w:val="0"/>
          <w:numId w:val="1"/>
        </w:numPr>
        <w:spacing w:after="24" w:line="259" w:lineRule="auto"/>
        <w:ind w:hanging="701"/>
        <w:jc w:val="left"/>
      </w:pPr>
      <w:r>
        <w:rPr>
          <w:b/>
        </w:rPr>
        <w:t xml:space="preserve">Основна цел: </w:t>
      </w:r>
    </w:p>
    <w:p w14:paraId="73B2E2FA" w14:textId="77777777" w:rsidR="00DF3CF4" w:rsidRDefault="001540A9">
      <w:pPr>
        <w:spacing w:after="14" w:line="259" w:lineRule="auto"/>
        <w:ind w:left="720" w:firstLine="0"/>
        <w:jc w:val="left"/>
      </w:pPr>
      <w:r>
        <w:rPr>
          <w:b/>
        </w:rPr>
        <w:t xml:space="preserve"> </w:t>
      </w:r>
    </w:p>
    <w:p w14:paraId="30BA7A79" w14:textId="77777777" w:rsidR="00DF3CF4" w:rsidRDefault="001540A9">
      <w:pPr>
        <w:ind w:left="1090"/>
      </w:pPr>
      <w:r>
        <w:t>Създаване на цялостен подход за развитие на взаимодействието между училищната общност и родителите.</w:t>
      </w:r>
      <w:r>
        <w:rPr>
          <w:b/>
        </w:rPr>
        <w:t xml:space="preserve"> </w:t>
      </w:r>
    </w:p>
    <w:p w14:paraId="7CF942DA" w14:textId="77777777" w:rsidR="00DF3CF4" w:rsidRDefault="001540A9">
      <w:pPr>
        <w:spacing w:after="57" w:line="259" w:lineRule="auto"/>
        <w:ind w:left="1080" w:firstLine="0"/>
        <w:jc w:val="left"/>
      </w:pPr>
      <w:r>
        <w:rPr>
          <w:b/>
        </w:rPr>
        <w:t xml:space="preserve"> </w:t>
      </w:r>
    </w:p>
    <w:p w14:paraId="0186AFAB" w14:textId="77777777" w:rsidR="00DF3CF4" w:rsidRDefault="001540A9">
      <w:pPr>
        <w:numPr>
          <w:ilvl w:val="0"/>
          <w:numId w:val="1"/>
        </w:numPr>
        <w:spacing w:after="24" w:line="259" w:lineRule="auto"/>
        <w:ind w:hanging="701"/>
        <w:jc w:val="left"/>
      </w:pPr>
      <w:r>
        <w:rPr>
          <w:b/>
        </w:rPr>
        <w:t xml:space="preserve">Подцели: </w:t>
      </w:r>
    </w:p>
    <w:p w14:paraId="270DDA03" w14:textId="77777777" w:rsidR="00DF3CF4" w:rsidRDefault="001540A9">
      <w:pPr>
        <w:spacing w:after="61" w:line="259" w:lineRule="auto"/>
        <w:ind w:left="720" w:firstLine="0"/>
        <w:jc w:val="left"/>
      </w:pPr>
      <w:r>
        <w:rPr>
          <w:b/>
        </w:rPr>
        <w:t xml:space="preserve"> </w:t>
      </w:r>
    </w:p>
    <w:p w14:paraId="597162FB" w14:textId="77777777" w:rsidR="00DF3CF4" w:rsidRDefault="001540A9">
      <w:pPr>
        <w:numPr>
          <w:ilvl w:val="1"/>
          <w:numId w:val="1"/>
        </w:numPr>
        <w:ind w:hanging="360"/>
      </w:pPr>
      <w:r>
        <w:lastRenderedPageBreak/>
        <w:t>Създаване на устойчив образователен диалог между училищната и семейната среда чрез изграждане на доверие и подобряване на партньорството.</w:t>
      </w:r>
      <w:r>
        <w:rPr>
          <w:b/>
        </w:rPr>
        <w:t xml:space="preserve"> </w:t>
      </w:r>
    </w:p>
    <w:p w14:paraId="6DEF1DDF" w14:textId="77777777" w:rsidR="00DF3CF4" w:rsidRDefault="001540A9">
      <w:pPr>
        <w:numPr>
          <w:ilvl w:val="1"/>
          <w:numId w:val="1"/>
        </w:numPr>
        <w:ind w:hanging="360"/>
      </w:pPr>
      <w:r>
        <w:t>Споделяне на отговорностите и обединяване на усилията за качествено образование.</w:t>
      </w:r>
      <w:r>
        <w:rPr>
          <w:b/>
        </w:rPr>
        <w:t xml:space="preserve"> </w:t>
      </w:r>
    </w:p>
    <w:p w14:paraId="0959DEB7" w14:textId="77777777" w:rsidR="00DF3CF4" w:rsidRDefault="001540A9">
      <w:pPr>
        <w:numPr>
          <w:ilvl w:val="1"/>
          <w:numId w:val="1"/>
        </w:numPr>
        <w:ind w:hanging="360"/>
      </w:pPr>
      <w:r>
        <w:t>Приобщаване на родителите към училищния живот.</w:t>
      </w:r>
      <w:r>
        <w:rPr>
          <w:b/>
        </w:rPr>
        <w:t xml:space="preserve"> </w:t>
      </w:r>
    </w:p>
    <w:p w14:paraId="57C1B8C5" w14:textId="77777777" w:rsidR="00DF3CF4" w:rsidRDefault="001540A9">
      <w:pPr>
        <w:numPr>
          <w:ilvl w:val="1"/>
          <w:numId w:val="1"/>
        </w:numPr>
        <w:ind w:hanging="360"/>
      </w:pPr>
      <w:r>
        <w:t>Засилване на ролята и активността на родителя при подготовката и участието на децата в училище.</w:t>
      </w:r>
      <w:r>
        <w:rPr>
          <w:b/>
        </w:rPr>
        <w:t xml:space="preserve"> </w:t>
      </w:r>
    </w:p>
    <w:p w14:paraId="3DDA3070" w14:textId="77777777" w:rsidR="00DF3CF4" w:rsidRDefault="001540A9">
      <w:pPr>
        <w:numPr>
          <w:ilvl w:val="1"/>
          <w:numId w:val="1"/>
        </w:numPr>
        <w:ind w:hanging="360"/>
      </w:pPr>
      <w:r>
        <w:t>Създаване на позитивна среда, предразполагаща към спокойствие и удовлетвореност както на учители и ученици, така и на родителите.</w:t>
      </w:r>
      <w:r>
        <w:rPr>
          <w:b/>
        </w:rPr>
        <w:t xml:space="preserve"> </w:t>
      </w:r>
    </w:p>
    <w:p w14:paraId="76810E7A" w14:textId="77777777" w:rsidR="00DF3CF4" w:rsidRDefault="001540A9">
      <w:pPr>
        <w:spacing w:after="53" w:line="259" w:lineRule="auto"/>
        <w:ind w:left="1080" w:firstLine="0"/>
        <w:jc w:val="left"/>
      </w:pPr>
      <w:r>
        <w:rPr>
          <w:b/>
        </w:rPr>
        <w:t xml:space="preserve"> </w:t>
      </w:r>
    </w:p>
    <w:p w14:paraId="50155DB3" w14:textId="77777777" w:rsidR="00DF3CF4" w:rsidRDefault="001540A9">
      <w:pPr>
        <w:numPr>
          <w:ilvl w:val="0"/>
          <w:numId w:val="1"/>
        </w:numPr>
        <w:spacing w:after="68" w:line="259" w:lineRule="auto"/>
        <w:ind w:hanging="701"/>
        <w:jc w:val="left"/>
      </w:pPr>
      <w:r>
        <w:rPr>
          <w:b/>
        </w:rPr>
        <w:t xml:space="preserve">Задачи: </w:t>
      </w:r>
    </w:p>
    <w:p w14:paraId="5EB86DC6" w14:textId="77777777" w:rsidR="00DF3CF4" w:rsidRDefault="001540A9">
      <w:pPr>
        <w:numPr>
          <w:ilvl w:val="1"/>
          <w:numId w:val="1"/>
        </w:numPr>
        <w:ind w:hanging="360"/>
      </w:pPr>
      <w:r>
        <w:t>Привличане на родителите, като съмишленици и участници в училищните инициативи;</w:t>
      </w:r>
      <w:r>
        <w:rPr>
          <w:b/>
        </w:rPr>
        <w:t xml:space="preserve"> </w:t>
      </w:r>
    </w:p>
    <w:p w14:paraId="64582549" w14:textId="77777777" w:rsidR="00DF3CF4" w:rsidRDefault="001540A9">
      <w:pPr>
        <w:numPr>
          <w:ilvl w:val="1"/>
          <w:numId w:val="1"/>
        </w:numPr>
        <w:ind w:hanging="360"/>
      </w:pPr>
      <w:r>
        <w:t>Преодоляване на напрежението в комуникацията между учениците, родителите и учителите;</w:t>
      </w:r>
      <w:r>
        <w:rPr>
          <w:b/>
        </w:rPr>
        <w:t xml:space="preserve"> </w:t>
      </w:r>
    </w:p>
    <w:p w14:paraId="249B51FD" w14:textId="77777777" w:rsidR="00DF3CF4" w:rsidRDefault="001540A9">
      <w:pPr>
        <w:numPr>
          <w:ilvl w:val="1"/>
          <w:numId w:val="1"/>
        </w:numPr>
        <w:ind w:hanging="360"/>
      </w:pPr>
      <w:r>
        <w:t>Изграждане на умения за работа в екип;</w:t>
      </w:r>
      <w:r>
        <w:rPr>
          <w:b/>
        </w:rPr>
        <w:t xml:space="preserve"> </w:t>
      </w:r>
    </w:p>
    <w:p w14:paraId="75A52309" w14:textId="77777777" w:rsidR="00DF3CF4" w:rsidRDefault="001540A9">
      <w:pPr>
        <w:numPr>
          <w:ilvl w:val="1"/>
          <w:numId w:val="1"/>
        </w:numPr>
        <w:spacing w:after="0" w:line="321" w:lineRule="auto"/>
        <w:ind w:hanging="360"/>
      </w:pPr>
      <w:r>
        <w:t xml:space="preserve">Повишаване </w:t>
      </w:r>
      <w:r>
        <w:tab/>
        <w:t xml:space="preserve">на </w:t>
      </w:r>
      <w:r>
        <w:tab/>
        <w:t xml:space="preserve">професионалната </w:t>
      </w:r>
      <w:r>
        <w:tab/>
        <w:t xml:space="preserve">компетентност </w:t>
      </w:r>
      <w:r>
        <w:tab/>
        <w:t xml:space="preserve">на </w:t>
      </w:r>
      <w:r>
        <w:tab/>
        <w:t xml:space="preserve">педагогическите специалисти при работа с родителската общност. </w:t>
      </w:r>
      <w:r>
        <w:rPr>
          <w:b/>
        </w:rPr>
        <w:t xml:space="preserve"> </w:t>
      </w:r>
    </w:p>
    <w:p w14:paraId="5B3DFF16" w14:textId="77777777" w:rsidR="00DF3CF4" w:rsidRDefault="001540A9">
      <w:pPr>
        <w:numPr>
          <w:ilvl w:val="1"/>
          <w:numId w:val="1"/>
        </w:numPr>
        <w:ind w:hanging="360"/>
      </w:pPr>
      <w:r>
        <w:t>Подкрепа на взаимоотношенията между децата и родителите.</w:t>
      </w:r>
      <w:r>
        <w:rPr>
          <w:b/>
        </w:rPr>
        <w:t xml:space="preserve"> </w:t>
      </w:r>
    </w:p>
    <w:p w14:paraId="746FE1B4" w14:textId="411C6D92" w:rsidR="00DF3CF4" w:rsidRDefault="001540A9">
      <w:pPr>
        <w:numPr>
          <w:ilvl w:val="1"/>
          <w:numId w:val="1"/>
        </w:numPr>
        <w:spacing w:after="16"/>
        <w:ind w:hanging="360"/>
      </w:pPr>
      <w:r>
        <w:t>Приобщаване на семейството като неразделна част от възпитателно</w:t>
      </w:r>
      <w:r w:rsidR="002D06AF">
        <w:t>-</w:t>
      </w:r>
      <w:r>
        <w:t>образователния процес, за формиране на общочовешки ценности и добродетели за развитие на индивидуалността на ученика, за изграждане на свободна и морална личност, уважаваща законите и правата на останалата част от обществото.</w:t>
      </w:r>
      <w:r>
        <w:rPr>
          <w:b/>
        </w:rPr>
        <w:t xml:space="preserve"> </w:t>
      </w:r>
    </w:p>
    <w:p w14:paraId="0332BA1E" w14:textId="77777777" w:rsidR="00DF3CF4" w:rsidRDefault="001540A9">
      <w:pPr>
        <w:spacing w:after="21" w:line="259" w:lineRule="auto"/>
        <w:ind w:left="1080" w:firstLine="0"/>
        <w:jc w:val="left"/>
      </w:pPr>
      <w:r>
        <w:t xml:space="preserve"> </w:t>
      </w:r>
    </w:p>
    <w:p w14:paraId="4C1AD0F6" w14:textId="77777777" w:rsidR="00DF3CF4" w:rsidRDefault="001540A9">
      <w:pPr>
        <w:spacing w:after="69" w:line="259" w:lineRule="auto"/>
        <w:ind w:left="1080" w:firstLine="0"/>
        <w:jc w:val="left"/>
      </w:pPr>
      <w:r>
        <w:rPr>
          <w:b/>
        </w:rPr>
        <w:t xml:space="preserve"> </w:t>
      </w:r>
    </w:p>
    <w:p w14:paraId="3BCF52D3" w14:textId="77777777" w:rsidR="00DF3CF4" w:rsidRDefault="001540A9">
      <w:pPr>
        <w:numPr>
          <w:ilvl w:val="0"/>
          <w:numId w:val="1"/>
        </w:numPr>
        <w:spacing w:after="61" w:line="259" w:lineRule="auto"/>
        <w:ind w:hanging="701"/>
        <w:jc w:val="left"/>
      </w:pPr>
      <w:r>
        <w:rPr>
          <w:b/>
        </w:rPr>
        <w:t xml:space="preserve">Форми на връзка между училището и семейството:  </w:t>
      </w:r>
    </w:p>
    <w:p w14:paraId="1BA930E3" w14:textId="77777777" w:rsidR="00DF3CF4" w:rsidRDefault="001540A9">
      <w:pPr>
        <w:numPr>
          <w:ilvl w:val="1"/>
          <w:numId w:val="1"/>
        </w:numPr>
        <w:ind w:hanging="360"/>
      </w:pPr>
      <w:r>
        <w:t xml:space="preserve">Индивидуални:  </w:t>
      </w:r>
    </w:p>
    <w:p w14:paraId="44C52BD6" w14:textId="77777777" w:rsidR="00DF3CF4" w:rsidRDefault="001540A9">
      <w:pPr>
        <w:numPr>
          <w:ilvl w:val="2"/>
          <w:numId w:val="1"/>
        </w:numPr>
        <w:ind w:hanging="170"/>
      </w:pPr>
      <w:r>
        <w:t xml:space="preserve">Покана на родители в училище; </w:t>
      </w:r>
    </w:p>
    <w:p w14:paraId="0A727019" w14:textId="77777777" w:rsidR="002D06AF" w:rsidRDefault="001540A9">
      <w:pPr>
        <w:numPr>
          <w:ilvl w:val="2"/>
          <w:numId w:val="1"/>
        </w:numPr>
        <w:spacing w:after="22"/>
        <w:ind w:hanging="170"/>
      </w:pPr>
      <w:r>
        <w:t xml:space="preserve">Индивидуални педагогически консултации;  </w:t>
      </w:r>
    </w:p>
    <w:p w14:paraId="5B2F937F" w14:textId="2357C531" w:rsidR="00DF3CF4" w:rsidRDefault="001540A9">
      <w:pPr>
        <w:numPr>
          <w:ilvl w:val="2"/>
          <w:numId w:val="1"/>
        </w:numPr>
        <w:spacing w:after="22"/>
        <w:ind w:hanging="170"/>
      </w:pPr>
      <w:r>
        <w:t xml:space="preserve">Индивидуални психологически консултации; </w:t>
      </w:r>
    </w:p>
    <w:p w14:paraId="4B3A5869" w14:textId="77777777" w:rsidR="00DF3CF4" w:rsidRDefault="001540A9">
      <w:pPr>
        <w:numPr>
          <w:ilvl w:val="2"/>
          <w:numId w:val="1"/>
        </w:numPr>
        <w:spacing w:after="8"/>
        <w:ind w:hanging="170"/>
      </w:pPr>
      <w:r>
        <w:t xml:space="preserve">Кореспонденция. </w:t>
      </w:r>
    </w:p>
    <w:p w14:paraId="185E95DB" w14:textId="77777777" w:rsidR="00DF3CF4" w:rsidRDefault="001540A9">
      <w:pPr>
        <w:numPr>
          <w:ilvl w:val="1"/>
          <w:numId w:val="1"/>
        </w:numPr>
        <w:ind w:hanging="360"/>
      </w:pPr>
      <w:r>
        <w:t xml:space="preserve">Групови:  </w:t>
      </w:r>
    </w:p>
    <w:p w14:paraId="0B39026E" w14:textId="77777777" w:rsidR="002D06AF" w:rsidRPr="002D06AF" w:rsidRDefault="001540A9">
      <w:pPr>
        <w:numPr>
          <w:ilvl w:val="2"/>
          <w:numId w:val="1"/>
        </w:numPr>
        <w:spacing w:after="21"/>
        <w:ind w:hanging="170"/>
      </w:pPr>
      <w:r>
        <w:t xml:space="preserve">Тематични консултации;  </w:t>
      </w:r>
    </w:p>
    <w:p w14:paraId="7FA7A0A3" w14:textId="45AFFAE5" w:rsidR="00DF3CF4" w:rsidRDefault="001540A9">
      <w:pPr>
        <w:numPr>
          <w:ilvl w:val="2"/>
          <w:numId w:val="1"/>
        </w:numPr>
        <w:spacing w:after="21"/>
        <w:ind w:hanging="170"/>
      </w:pPr>
      <w:r>
        <w:t xml:space="preserve">Мероприятия на класа;  </w:t>
      </w:r>
    </w:p>
    <w:p w14:paraId="5CCA8240" w14:textId="77777777" w:rsidR="00DF3CF4" w:rsidRDefault="001540A9">
      <w:pPr>
        <w:numPr>
          <w:ilvl w:val="2"/>
          <w:numId w:val="1"/>
        </w:numPr>
        <w:spacing w:after="10"/>
        <w:ind w:hanging="170"/>
      </w:pPr>
      <w:r>
        <w:t xml:space="preserve">Общоучилищни мероприятия. </w:t>
      </w:r>
    </w:p>
    <w:p w14:paraId="5FF3C6F6" w14:textId="77777777" w:rsidR="00DF3CF4" w:rsidRDefault="001540A9">
      <w:pPr>
        <w:numPr>
          <w:ilvl w:val="1"/>
          <w:numId w:val="1"/>
        </w:numPr>
        <w:ind w:hanging="360"/>
      </w:pPr>
      <w:r>
        <w:t xml:space="preserve">Колективни:  </w:t>
      </w:r>
    </w:p>
    <w:p w14:paraId="2624B2EC" w14:textId="77777777" w:rsidR="00DF3CF4" w:rsidRDefault="001540A9">
      <w:pPr>
        <w:numPr>
          <w:ilvl w:val="2"/>
          <w:numId w:val="1"/>
        </w:numPr>
        <w:ind w:hanging="170"/>
      </w:pPr>
      <w:r>
        <w:lastRenderedPageBreak/>
        <w:t xml:space="preserve">Родителски срещи на класа; </w:t>
      </w:r>
      <w:r>
        <w:rPr>
          <w:b/>
        </w:rPr>
        <w:t xml:space="preserve"> </w:t>
      </w:r>
    </w:p>
    <w:p w14:paraId="7673167A" w14:textId="77777777" w:rsidR="00DF3CF4" w:rsidRDefault="001540A9">
      <w:pPr>
        <w:numPr>
          <w:ilvl w:val="2"/>
          <w:numId w:val="1"/>
        </w:numPr>
        <w:ind w:hanging="170"/>
      </w:pPr>
      <w:r>
        <w:t xml:space="preserve">Дни на отворените врати; </w:t>
      </w:r>
      <w:r>
        <w:rPr>
          <w:b/>
        </w:rPr>
        <w:t xml:space="preserve"> </w:t>
      </w:r>
    </w:p>
    <w:p w14:paraId="383232BE" w14:textId="77777777" w:rsidR="00DF3CF4" w:rsidRDefault="001540A9">
      <w:pPr>
        <w:numPr>
          <w:ilvl w:val="2"/>
          <w:numId w:val="1"/>
        </w:numPr>
        <w:spacing w:after="170"/>
        <w:ind w:hanging="170"/>
      </w:pPr>
      <w:r>
        <w:t>Концерти, изложби, шествия</w:t>
      </w:r>
      <w:r>
        <w:rPr>
          <w:b/>
        </w:rPr>
        <w:t xml:space="preserve"> </w:t>
      </w:r>
    </w:p>
    <w:p w14:paraId="78D17691" w14:textId="77777777" w:rsidR="00DF3CF4" w:rsidRDefault="001540A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6BE86D3" w14:textId="77777777" w:rsidR="00DF3CF4" w:rsidRDefault="001540A9">
      <w:pPr>
        <w:numPr>
          <w:ilvl w:val="0"/>
          <w:numId w:val="1"/>
        </w:numPr>
        <w:spacing w:after="0" w:line="259" w:lineRule="auto"/>
        <w:ind w:hanging="701"/>
        <w:jc w:val="left"/>
      </w:pPr>
      <w:r>
        <w:rPr>
          <w:b/>
        </w:rPr>
        <w:t xml:space="preserve">Дейности: </w:t>
      </w:r>
    </w:p>
    <w:tbl>
      <w:tblPr>
        <w:tblStyle w:val="TableGrid"/>
        <w:tblW w:w="10190" w:type="dxa"/>
        <w:tblInd w:w="-557" w:type="dxa"/>
        <w:tblCellMar>
          <w:top w:w="53" w:type="dxa"/>
          <w:left w:w="108" w:type="dxa"/>
        </w:tblCellMar>
        <w:tblLook w:val="04A0" w:firstRow="1" w:lastRow="0" w:firstColumn="1" w:lastColumn="0" w:noHBand="0" w:noVBand="1"/>
      </w:tblPr>
      <w:tblGrid>
        <w:gridCol w:w="1102"/>
        <w:gridCol w:w="6119"/>
        <w:gridCol w:w="2969"/>
      </w:tblGrid>
      <w:tr w:rsidR="00DF3CF4" w14:paraId="4F3F85DE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00BB" w14:textId="77777777" w:rsidR="00DF3CF4" w:rsidRDefault="001540A9">
            <w:pPr>
              <w:spacing w:after="0" w:line="259" w:lineRule="auto"/>
              <w:ind w:left="502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C2A1" w14:textId="77777777" w:rsidR="00DF3CF4" w:rsidRDefault="001540A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</w:rPr>
              <w:t xml:space="preserve">Дейност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52E8" w14:textId="77777777" w:rsidR="00DF3CF4" w:rsidRDefault="001540A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Срок </w:t>
            </w:r>
          </w:p>
        </w:tc>
      </w:tr>
      <w:tr w:rsidR="00DF3CF4" w14:paraId="362DDF90" w14:textId="77777777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6B97" w14:textId="77777777" w:rsidR="00DF3CF4" w:rsidRDefault="001540A9">
            <w:pPr>
              <w:spacing w:after="0" w:line="259" w:lineRule="auto"/>
              <w:ind w:left="0" w:right="106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66CF" w14:textId="77777777" w:rsidR="00DF3CF4" w:rsidRDefault="001540A9">
            <w:pPr>
              <w:spacing w:after="23" w:line="259" w:lineRule="auto"/>
              <w:ind w:left="0" w:right="110" w:firstLine="0"/>
              <w:jc w:val="center"/>
            </w:pPr>
            <w:r>
              <w:t xml:space="preserve">Запознаване на родителите с методите за </w:t>
            </w:r>
          </w:p>
          <w:p w14:paraId="65ABEA2D" w14:textId="77777777" w:rsidR="00DF3CF4" w:rsidRDefault="001540A9">
            <w:pPr>
              <w:spacing w:after="0" w:line="259" w:lineRule="auto"/>
              <w:ind w:left="0" w:right="3" w:firstLine="0"/>
              <w:jc w:val="center"/>
            </w:pPr>
            <w:r>
              <w:t xml:space="preserve">противодействие на тормоза и насилието в институциите в системата на училищното образование. </w:t>
            </w:r>
          </w:p>
          <w:p w14:paraId="4EA7DCB4" w14:textId="67E1C1C2" w:rsidR="003C5707" w:rsidRDefault="003C5707">
            <w:pPr>
              <w:spacing w:after="0" w:line="259" w:lineRule="auto"/>
              <w:ind w:left="0" w:right="3" w:firstLine="0"/>
              <w:jc w:val="center"/>
            </w:pPr>
            <w:r>
              <w:t>Тематична родителска среща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C680" w14:textId="0EE1E3C0" w:rsidR="00DF3CF4" w:rsidRDefault="001540A9">
            <w:pPr>
              <w:spacing w:after="0" w:line="259" w:lineRule="auto"/>
              <w:ind w:left="0" w:right="113" w:firstLine="0"/>
              <w:jc w:val="center"/>
            </w:pPr>
            <w:r>
              <w:t>Учебната 202</w:t>
            </w:r>
            <w:r w:rsidR="00081517">
              <w:t>5</w:t>
            </w:r>
            <w:r>
              <w:t>/202</w:t>
            </w:r>
            <w:r w:rsidR="00081517">
              <w:t>6г</w:t>
            </w:r>
            <w:r>
              <w:t xml:space="preserve">. </w:t>
            </w:r>
          </w:p>
        </w:tc>
      </w:tr>
      <w:tr w:rsidR="00DF3CF4" w14:paraId="1957AC8E" w14:textId="77777777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66098" w14:textId="77777777" w:rsidR="00DF3CF4" w:rsidRDefault="001540A9">
            <w:pPr>
              <w:spacing w:after="0" w:line="259" w:lineRule="auto"/>
              <w:ind w:left="0" w:right="106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736B" w14:textId="77777777" w:rsidR="00DF3CF4" w:rsidRDefault="001540A9">
            <w:pPr>
              <w:spacing w:after="0" w:line="259" w:lineRule="auto"/>
              <w:ind w:left="4" w:right="56" w:firstLine="0"/>
              <w:jc w:val="center"/>
            </w:pPr>
            <w:r>
              <w:t xml:space="preserve">Регулярни срещи, психологически и педагогически консултации с родителите с цел разрешаване и превенция на обучителни и психо-социални казуси.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C5AA" w14:textId="6602AB67" w:rsidR="00DF3CF4" w:rsidRDefault="00081517">
            <w:pPr>
              <w:spacing w:after="0" w:line="259" w:lineRule="auto"/>
              <w:ind w:left="0" w:right="113" w:firstLine="0"/>
              <w:jc w:val="center"/>
            </w:pPr>
            <w:r>
              <w:t>Учебната 2025/2026г.</w:t>
            </w:r>
          </w:p>
        </w:tc>
      </w:tr>
      <w:tr w:rsidR="00DF3CF4" w14:paraId="7F32C0C6" w14:textId="77777777">
        <w:trPr>
          <w:trHeight w:val="111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73FD" w14:textId="77777777" w:rsidR="00DF3CF4" w:rsidRDefault="001540A9">
            <w:pPr>
              <w:spacing w:after="0" w:line="259" w:lineRule="auto"/>
              <w:ind w:left="0" w:right="106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A349" w14:textId="77777777" w:rsidR="00DF3CF4" w:rsidRDefault="001540A9">
            <w:pPr>
              <w:spacing w:after="0" w:line="238" w:lineRule="auto"/>
              <w:ind w:left="0" w:firstLine="0"/>
              <w:jc w:val="center"/>
            </w:pPr>
            <w:r>
              <w:t xml:space="preserve">Вътрешни квалификационни дейности за учители с цел повишаване на компетенциите в сферата на </w:t>
            </w:r>
          </w:p>
          <w:p w14:paraId="74561F1A" w14:textId="77777777" w:rsidR="00DF3CF4" w:rsidRDefault="001540A9">
            <w:pPr>
              <w:spacing w:after="0" w:line="259" w:lineRule="auto"/>
              <w:ind w:left="0" w:firstLine="0"/>
              <w:jc w:val="center"/>
            </w:pPr>
            <w:r>
              <w:t xml:space="preserve">комуникацията, изграждането на доверителни междуличностни отношения с родителите.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24C1" w14:textId="5016D4C8" w:rsidR="00DF3CF4" w:rsidRDefault="00081517">
            <w:pPr>
              <w:spacing w:after="0" w:line="259" w:lineRule="auto"/>
              <w:ind w:left="0" w:right="113" w:firstLine="0"/>
              <w:jc w:val="center"/>
            </w:pPr>
            <w:r>
              <w:t>Учебната 2025/2026г.</w:t>
            </w:r>
          </w:p>
        </w:tc>
      </w:tr>
      <w:tr w:rsidR="00760036" w14:paraId="0FB7BBBD" w14:textId="77777777">
        <w:trPr>
          <w:trHeight w:val="111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62C4" w14:textId="77777777" w:rsidR="00760036" w:rsidRDefault="00760036" w:rsidP="00760036">
            <w:pPr>
              <w:spacing w:after="0" w:line="259" w:lineRule="auto"/>
              <w:ind w:left="0" w:right="106" w:firstLine="0"/>
              <w:jc w:val="righ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D656" w14:textId="77777777" w:rsidR="00760036" w:rsidRDefault="00760036" w:rsidP="00760036">
            <w:pPr>
              <w:spacing w:after="0" w:line="238" w:lineRule="auto"/>
              <w:ind w:left="0" w:firstLine="0"/>
              <w:jc w:val="center"/>
            </w:pPr>
            <w:r>
              <w:t xml:space="preserve">Участие във външни квалификационни и обучителни дейности с цел повишаване на педагогическите </w:t>
            </w:r>
          </w:p>
          <w:p w14:paraId="4C6A98FA" w14:textId="77777777" w:rsidR="00760036" w:rsidRDefault="00760036" w:rsidP="00760036">
            <w:pPr>
              <w:spacing w:after="0" w:line="259" w:lineRule="auto"/>
              <w:ind w:left="0" w:firstLine="0"/>
              <w:jc w:val="center"/>
            </w:pPr>
            <w:r>
              <w:t xml:space="preserve">компетентности и изграждане на усещането за взаимност между училищната и семейната общност.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92B3" w14:textId="1FA1888B" w:rsidR="00760036" w:rsidRDefault="00081517" w:rsidP="00760036">
            <w:pPr>
              <w:spacing w:after="0" w:line="259" w:lineRule="auto"/>
              <w:ind w:left="0" w:right="113" w:firstLine="0"/>
              <w:jc w:val="center"/>
            </w:pPr>
            <w:r>
              <w:t>Учебната 2025/2026г.</w:t>
            </w:r>
          </w:p>
        </w:tc>
      </w:tr>
      <w:tr w:rsidR="00760036" w14:paraId="297A9AED" w14:textId="77777777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0BEB" w14:textId="77777777" w:rsidR="00760036" w:rsidRDefault="00760036" w:rsidP="00760036">
            <w:pPr>
              <w:spacing w:after="0" w:line="259" w:lineRule="auto"/>
              <w:ind w:left="0" w:right="106" w:firstLine="0"/>
              <w:jc w:val="righ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EA13" w14:textId="61E42C78" w:rsidR="00760036" w:rsidRDefault="00760036" w:rsidP="00760036">
            <w:pPr>
              <w:spacing w:after="0" w:line="259" w:lineRule="auto"/>
              <w:ind w:left="0" w:firstLine="0"/>
              <w:jc w:val="center"/>
            </w:pPr>
            <w:r>
              <w:t xml:space="preserve">Тематични </w:t>
            </w:r>
            <w:r w:rsidR="003C5707">
              <w:t xml:space="preserve"> изнесени </w:t>
            </w:r>
            <w:r>
              <w:t xml:space="preserve">срещи и беседи с родителите по актуални въпроси, касаещи развитието на децата от различните възрастови групи.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B9B1E" w14:textId="3115738B" w:rsidR="00760036" w:rsidRDefault="00081517" w:rsidP="00760036">
            <w:pPr>
              <w:spacing w:after="0" w:line="259" w:lineRule="auto"/>
              <w:ind w:left="0" w:right="113" w:firstLine="0"/>
              <w:jc w:val="center"/>
            </w:pPr>
            <w:r>
              <w:t>Учебната 2025/2026г.</w:t>
            </w:r>
          </w:p>
        </w:tc>
      </w:tr>
      <w:tr w:rsidR="00760036" w14:paraId="7A3F59F9" w14:textId="77777777">
        <w:trPr>
          <w:trHeight w:val="11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4572" w14:textId="77777777" w:rsidR="00760036" w:rsidRDefault="00760036" w:rsidP="00760036">
            <w:pPr>
              <w:spacing w:after="0" w:line="259" w:lineRule="auto"/>
              <w:ind w:left="0" w:right="106" w:firstLine="0"/>
              <w:jc w:val="righ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0DF8" w14:textId="77777777" w:rsidR="00760036" w:rsidRDefault="00760036" w:rsidP="00760036">
            <w:pPr>
              <w:spacing w:after="0" w:line="239" w:lineRule="auto"/>
              <w:ind w:left="0" w:firstLine="0"/>
              <w:jc w:val="center"/>
            </w:pPr>
            <w:r>
              <w:t xml:space="preserve">Психологично консултиране на ученици и техните родители с цел повишаване на емоционалната </w:t>
            </w:r>
          </w:p>
          <w:p w14:paraId="616B979E" w14:textId="77777777" w:rsidR="00760036" w:rsidRDefault="00760036" w:rsidP="00760036">
            <w:pPr>
              <w:spacing w:after="0" w:line="259" w:lineRule="auto"/>
              <w:ind w:left="0" w:firstLine="0"/>
              <w:jc w:val="center"/>
            </w:pPr>
            <w:r>
              <w:t xml:space="preserve">интелигентност на родителите и оптимизация на взаимоотношенията родител-дете.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46EE6" w14:textId="1E730942" w:rsidR="00760036" w:rsidRDefault="00081517" w:rsidP="00760036">
            <w:pPr>
              <w:spacing w:after="0" w:line="259" w:lineRule="auto"/>
              <w:ind w:left="0" w:right="113" w:firstLine="0"/>
              <w:jc w:val="center"/>
            </w:pPr>
            <w:r>
              <w:t>Учебната 2025/2026г.</w:t>
            </w:r>
          </w:p>
        </w:tc>
      </w:tr>
      <w:tr w:rsidR="00760036" w14:paraId="49499BC5" w14:textId="77777777">
        <w:trPr>
          <w:trHeight w:val="111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9F5D" w14:textId="77777777" w:rsidR="00760036" w:rsidRDefault="00760036" w:rsidP="00760036">
            <w:pPr>
              <w:spacing w:after="0" w:line="259" w:lineRule="auto"/>
              <w:ind w:left="0" w:right="106" w:firstLine="0"/>
              <w:jc w:val="righ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A102" w14:textId="77777777" w:rsidR="00760036" w:rsidRDefault="00760036" w:rsidP="00760036">
            <w:pPr>
              <w:spacing w:after="0" w:line="258" w:lineRule="auto"/>
              <w:ind w:left="0" w:firstLine="0"/>
              <w:jc w:val="center"/>
            </w:pPr>
            <w:r>
              <w:t xml:space="preserve">Регулярни екипни срещи между членовете на екип ЕПЛР и родителите относно развитието на учениците със специални образователни потребности. </w:t>
            </w:r>
          </w:p>
          <w:p w14:paraId="5DA684B2" w14:textId="77777777" w:rsidR="00760036" w:rsidRDefault="00760036" w:rsidP="00760036">
            <w:pPr>
              <w:spacing w:after="0" w:line="259" w:lineRule="auto"/>
              <w:ind w:left="0" w:right="5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78A1" w14:textId="5D5A55C8" w:rsidR="00760036" w:rsidRDefault="00081517" w:rsidP="00760036">
            <w:pPr>
              <w:spacing w:after="0" w:line="259" w:lineRule="auto"/>
              <w:ind w:left="0" w:right="113" w:firstLine="0"/>
              <w:jc w:val="center"/>
            </w:pPr>
            <w:r>
              <w:t>Учебната 2025/2026г.</w:t>
            </w:r>
          </w:p>
        </w:tc>
      </w:tr>
      <w:tr w:rsidR="00760036" w14:paraId="26EE91C5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9A1E5" w14:textId="77777777" w:rsidR="00760036" w:rsidRDefault="00760036" w:rsidP="00760036">
            <w:pPr>
              <w:spacing w:after="0" w:line="259" w:lineRule="auto"/>
              <w:ind w:left="0" w:right="106" w:firstLine="0"/>
              <w:jc w:val="righ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930D" w14:textId="77777777" w:rsidR="00760036" w:rsidRDefault="00760036" w:rsidP="00760036">
            <w:pPr>
              <w:spacing w:after="0" w:line="259" w:lineRule="auto"/>
              <w:ind w:left="0" w:firstLine="0"/>
              <w:jc w:val="center"/>
            </w:pPr>
            <w:r>
              <w:t xml:space="preserve">Тренинги и консултиране на родители на ученици със специални образователни потребности.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8F32" w14:textId="0C51065B" w:rsidR="00760036" w:rsidRDefault="00760036" w:rsidP="00760036">
            <w:pPr>
              <w:spacing w:after="0" w:line="259" w:lineRule="auto"/>
              <w:ind w:left="0" w:right="115" w:firstLine="0"/>
              <w:jc w:val="center"/>
            </w:pPr>
            <w:r>
              <w:t>Февруари</w:t>
            </w:r>
          </w:p>
          <w:p w14:paraId="1CFC4939" w14:textId="77777777" w:rsidR="00760036" w:rsidRDefault="00760036" w:rsidP="00760036">
            <w:pPr>
              <w:spacing w:after="0" w:line="259" w:lineRule="auto"/>
              <w:ind w:left="0" w:right="115" w:firstLine="0"/>
              <w:jc w:val="center"/>
            </w:pPr>
            <w:r>
              <w:t xml:space="preserve">Юли </w:t>
            </w:r>
          </w:p>
          <w:p w14:paraId="69BA30CA" w14:textId="3CF7FBC4" w:rsidR="00760036" w:rsidRDefault="00081517" w:rsidP="00760036">
            <w:pPr>
              <w:spacing w:after="0" w:line="259" w:lineRule="auto"/>
              <w:ind w:left="0" w:right="115" w:firstLine="0"/>
              <w:jc w:val="center"/>
            </w:pPr>
            <w:r>
              <w:t>Учебната 2025/2026г.</w:t>
            </w:r>
          </w:p>
        </w:tc>
      </w:tr>
      <w:tr w:rsidR="00760036" w14:paraId="21B3C5C8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0AFC" w14:textId="77777777" w:rsidR="00760036" w:rsidRDefault="00760036" w:rsidP="00760036">
            <w:pPr>
              <w:spacing w:after="0" w:line="259" w:lineRule="auto"/>
              <w:ind w:left="0" w:right="106" w:firstLine="0"/>
              <w:jc w:val="righ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25EA" w14:textId="77777777" w:rsidR="00760036" w:rsidRDefault="00760036" w:rsidP="00760036">
            <w:pPr>
              <w:spacing w:after="0" w:line="259" w:lineRule="auto"/>
              <w:ind w:left="0" w:firstLine="0"/>
              <w:jc w:val="center"/>
            </w:pPr>
            <w:r>
              <w:t xml:space="preserve">Оптимизация на дейността на Обществения съвет към училището.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369C" w14:textId="74B90CDB" w:rsidR="00760036" w:rsidRDefault="00081517" w:rsidP="00760036">
            <w:pPr>
              <w:spacing w:after="0" w:line="259" w:lineRule="auto"/>
              <w:ind w:left="0" w:right="113" w:firstLine="0"/>
              <w:jc w:val="center"/>
            </w:pPr>
            <w:r>
              <w:t>Учебната 2025/2026г.</w:t>
            </w:r>
          </w:p>
        </w:tc>
      </w:tr>
      <w:tr w:rsidR="00760036" w14:paraId="5C0E0369" w14:textId="77777777">
        <w:trPr>
          <w:trHeight w:val="139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4B99" w14:textId="77777777" w:rsidR="00760036" w:rsidRDefault="00760036" w:rsidP="00760036">
            <w:pPr>
              <w:spacing w:after="0" w:line="259" w:lineRule="auto"/>
              <w:ind w:left="0" w:right="-14" w:firstLine="0"/>
              <w:jc w:val="right"/>
            </w:pPr>
            <w:r>
              <w:lastRenderedPageBreak/>
              <w:t>10.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DA0F" w14:textId="77777777" w:rsidR="00760036" w:rsidRDefault="00760036" w:rsidP="00760036">
            <w:pPr>
              <w:spacing w:after="0" w:line="238" w:lineRule="auto"/>
              <w:ind w:left="0" w:right="5" w:firstLine="0"/>
              <w:jc w:val="center"/>
            </w:pPr>
            <w:r>
              <w:t xml:space="preserve">„Родителите като лектори“ – родителите, представящи своите професии (адвокат, лекар, пожарникар, съдия и др.) пред учители и ученици с цел професионално </w:t>
            </w:r>
          </w:p>
          <w:p w14:paraId="5F497B77" w14:textId="77777777" w:rsidR="00760036" w:rsidRDefault="00760036" w:rsidP="00760036">
            <w:pPr>
              <w:spacing w:after="0" w:line="259" w:lineRule="auto"/>
              <w:ind w:left="0" w:firstLine="0"/>
              <w:jc w:val="center"/>
            </w:pPr>
            <w:r>
              <w:t xml:space="preserve">насочване, интердисциплинарни връзки и създаването на чувство за приемственост между поколенията.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748D" w14:textId="0282FC92" w:rsidR="00760036" w:rsidRDefault="00081517" w:rsidP="00760036">
            <w:pPr>
              <w:spacing w:after="0" w:line="259" w:lineRule="auto"/>
              <w:ind w:left="0" w:right="113" w:firstLine="0"/>
              <w:jc w:val="center"/>
            </w:pPr>
            <w:r>
              <w:t>Учебната 2025/2026г.</w:t>
            </w:r>
          </w:p>
        </w:tc>
      </w:tr>
      <w:tr w:rsidR="00DF3CF4" w14:paraId="5284AB9A" w14:textId="77777777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CA35" w14:textId="77777777" w:rsidR="00DF3CF4" w:rsidRDefault="001540A9">
            <w:pPr>
              <w:spacing w:after="0" w:line="259" w:lineRule="auto"/>
              <w:ind w:left="0" w:right="-14" w:firstLine="0"/>
              <w:jc w:val="right"/>
            </w:pPr>
            <w:r>
              <w:t>11.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1EC9" w14:textId="77777777" w:rsidR="00DF3CF4" w:rsidRDefault="001540A9">
            <w:pPr>
              <w:spacing w:after="0" w:line="259" w:lineRule="auto"/>
              <w:ind w:left="0" w:firstLine="0"/>
              <w:jc w:val="center"/>
            </w:pPr>
            <w:r>
              <w:t xml:space="preserve">Открити уроци по различни предмети с участието на педагогически специалисти, млади бъдещи колеги, родители и ученици с цел сплотяване и екипна работа.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BC18" w14:textId="4B35A67D" w:rsidR="00DF3CF4" w:rsidRDefault="00081517">
            <w:pPr>
              <w:spacing w:after="0" w:line="259" w:lineRule="auto"/>
              <w:ind w:left="0" w:right="113" w:firstLine="0"/>
              <w:jc w:val="center"/>
            </w:pPr>
            <w:r>
              <w:t>Учебната 2025/2026г.</w:t>
            </w:r>
          </w:p>
        </w:tc>
      </w:tr>
      <w:tr w:rsidR="00DF3CF4" w14:paraId="15A40A98" w14:textId="77777777">
        <w:trPr>
          <w:trHeight w:val="2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80657" w14:textId="77777777" w:rsidR="00DF3CF4" w:rsidRDefault="001540A9">
            <w:pPr>
              <w:spacing w:after="0" w:line="259" w:lineRule="auto"/>
              <w:ind w:left="0" w:right="-14" w:firstLine="0"/>
              <w:jc w:val="right"/>
            </w:pPr>
            <w:r>
              <w:t>12.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17D1" w14:textId="77777777" w:rsidR="00DF3CF4" w:rsidRDefault="001540A9">
            <w:pPr>
              <w:spacing w:after="0" w:line="278" w:lineRule="auto"/>
              <w:ind w:left="0" w:firstLine="0"/>
              <w:jc w:val="center"/>
            </w:pPr>
            <w:r>
              <w:t xml:space="preserve">Привличане и включване на родителите в празници, тържества, проекти и др. </w:t>
            </w:r>
          </w:p>
          <w:p w14:paraId="29166918" w14:textId="77777777" w:rsidR="00DF3CF4" w:rsidRDefault="001540A9">
            <w:pPr>
              <w:spacing w:after="34" w:line="259" w:lineRule="auto"/>
              <w:ind w:left="0" w:right="50" w:firstLine="0"/>
              <w:jc w:val="center"/>
            </w:pPr>
            <w:r>
              <w:t xml:space="preserve"> </w:t>
            </w:r>
          </w:p>
          <w:p w14:paraId="04FB2919" w14:textId="5AB40C09" w:rsidR="002D06AF" w:rsidRDefault="001540A9">
            <w:pPr>
              <w:numPr>
                <w:ilvl w:val="0"/>
                <w:numId w:val="2"/>
              </w:numPr>
              <w:spacing w:after="3" w:line="249" w:lineRule="auto"/>
              <w:ind w:right="96" w:hanging="360"/>
              <w:jc w:val="left"/>
            </w:pPr>
            <w:r>
              <w:t>15.09.202</w:t>
            </w:r>
            <w:r w:rsidR="00081517">
              <w:t>5</w:t>
            </w:r>
            <w:r>
              <w:t xml:space="preserve"> г Откриване на новата учебна година.</w:t>
            </w:r>
          </w:p>
          <w:p w14:paraId="79E5ACCB" w14:textId="25B6D7CF" w:rsidR="002D06AF" w:rsidRDefault="001540A9">
            <w:pPr>
              <w:numPr>
                <w:ilvl w:val="0"/>
                <w:numId w:val="2"/>
              </w:numPr>
              <w:spacing w:after="3" w:line="249" w:lineRule="auto"/>
              <w:ind w:right="96" w:hanging="360"/>
              <w:jc w:val="left"/>
            </w:pPr>
            <w:r>
              <w:t>16.11.202</w:t>
            </w:r>
            <w:r w:rsidR="00081517">
              <w:t>5</w:t>
            </w:r>
            <w:r>
              <w:t xml:space="preserve">г.Ден на толерантността </w:t>
            </w:r>
          </w:p>
          <w:p w14:paraId="5CB61E09" w14:textId="7AD317CF" w:rsidR="002D06AF" w:rsidRDefault="001540A9">
            <w:pPr>
              <w:numPr>
                <w:ilvl w:val="0"/>
                <w:numId w:val="2"/>
              </w:numPr>
              <w:spacing w:after="3" w:line="249" w:lineRule="auto"/>
              <w:ind w:right="96" w:hanging="36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>м. 12.202</w:t>
            </w:r>
            <w:r w:rsidR="00081517">
              <w:t>5</w:t>
            </w:r>
            <w:r>
              <w:t xml:space="preserve">г. Коледни тържества </w:t>
            </w:r>
          </w:p>
          <w:p w14:paraId="05534411" w14:textId="7145BB8B" w:rsidR="00DF3CF4" w:rsidRDefault="001540A9" w:rsidP="002D06AF">
            <w:pPr>
              <w:numPr>
                <w:ilvl w:val="0"/>
                <w:numId w:val="2"/>
              </w:numPr>
              <w:spacing w:after="3" w:line="249" w:lineRule="auto"/>
              <w:ind w:right="96" w:hanging="360"/>
              <w:jc w:val="left"/>
            </w:pPr>
            <w:r>
              <w:t>м. 19.02.202</w:t>
            </w:r>
            <w:r w:rsidR="00081517">
              <w:t>6</w:t>
            </w:r>
            <w:r>
              <w:t xml:space="preserve">г. Годишнина от обесването на Васил Левски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ED21" w14:textId="41A22BD0" w:rsidR="00DF3CF4" w:rsidRDefault="00081517">
            <w:pPr>
              <w:spacing w:after="0" w:line="259" w:lineRule="auto"/>
              <w:ind w:left="0" w:right="113" w:firstLine="0"/>
              <w:jc w:val="center"/>
            </w:pPr>
            <w:r>
              <w:t>Учебната 2025/2026г.</w:t>
            </w:r>
          </w:p>
        </w:tc>
      </w:tr>
      <w:tr w:rsidR="00DF3CF4" w14:paraId="1FC12423" w14:textId="77777777">
        <w:trPr>
          <w:trHeight w:val="458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2982" w14:textId="77777777" w:rsidR="00DF3CF4" w:rsidRDefault="00DF3C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3439" w14:textId="450DD1C2" w:rsidR="00DF3CF4" w:rsidRDefault="00081517">
            <w:pPr>
              <w:numPr>
                <w:ilvl w:val="0"/>
                <w:numId w:val="3"/>
              </w:numPr>
              <w:spacing w:after="4" w:line="277" w:lineRule="auto"/>
              <w:ind w:hanging="360"/>
              <w:jc w:val="left"/>
            </w:pPr>
            <w:r>
              <w:t xml:space="preserve">м. февруари </w:t>
            </w:r>
            <w:r w:rsidR="001540A9">
              <w:t>202</w:t>
            </w:r>
            <w:r>
              <w:t>6</w:t>
            </w:r>
            <w:r w:rsidR="001540A9">
              <w:t xml:space="preserve">г. Ден на розовата фланелка /срещу тормоза в училище/ </w:t>
            </w:r>
          </w:p>
          <w:p w14:paraId="562039EF" w14:textId="521432BF" w:rsidR="00DF3CF4" w:rsidRDefault="001540A9">
            <w:pPr>
              <w:numPr>
                <w:ilvl w:val="0"/>
                <w:numId w:val="3"/>
              </w:numPr>
              <w:spacing w:after="0" w:line="259" w:lineRule="auto"/>
              <w:ind w:hanging="360"/>
              <w:jc w:val="left"/>
            </w:pPr>
            <w:r>
              <w:t>01.03.202</w:t>
            </w:r>
            <w:r w:rsidR="00081517">
              <w:t>6</w:t>
            </w:r>
            <w:r>
              <w:t xml:space="preserve"> г. Баба Марта </w:t>
            </w:r>
          </w:p>
          <w:p w14:paraId="2D5B6DC0" w14:textId="3D8C92B3" w:rsidR="00DF3CF4" w:rsidRDefault="001540A9">
            <w:pPr>
              <w:numPr>
                <w:ilvl w:val="0"/>
                <w:numId w:val="3"/>
              </w:numPr>
              <w:spacing w:after="0" w:line="259" w:lineRule="auto"/>
              <w:ind w:hanging="360"/>
              <w:jc w:val="left"/>
            </w:pPr>
            <w:r>
              <w:t>03.03.202</w:t>
            </w:r>
            <w:r w:rsidR="00081517">
              <w:t xml:space="preserve">6 </w:t>
            </w:r>
            <w:r>
              <w:t xml:space="preserve">г. Национален празник на Република </w:t>
            </w:r>
          </w:p>
          <w:p w14:paraId="278E361E" w14:textId="77777777" w:rsidR="00DF3CF4" w:rsidRDefault="001540A9">
            <w:pPr>
              <w:spacing w:after="42" w:line="259" w:lineRule="auto"/>
              <w:ind w:left="300" w:firstLine="0"/>
              <w:jc w:val="center"/>
            </w:pPr>
            <w:r>
              <w:t xml:space="preserve">България </w:t>
            </w:r>
          </w:p>
          <w:p w14:paraId="7644A6F9" w14:textId="67141FA0" w:rsidR="002D06AF" w:rsidRDefault="001540A9">
            <w:pPr>
              <w:numPr>
                <w:ilvl w:val="0"/>
                <w:numId w:val="3"/>
              </w:numPr>
              <w:spacing w:after="36" w:line="263" w:lineRule="auto"/>
              <w:ind w:hanging="360"/>
              <w:jc w:val="left"/>
            </w:pPr>
            <w:r>
              <w:t>м. 03.202</w:t>
            </w:r>
            <w:r w:rsidR="00081517">
              <w:t>6</w:t>
            </w:r>
            <w:r>
              <w:t xml:space="preserve">г.  Празник на буквите </w:t>
            </w:r>
          </w:p>
          <w:p w14:paraId="15BEEECC" w14:textId="0C484CB0" w:rsidR="00DF3CF4" w:rsidRDefault="001540A9">
            <w:pPr>
              <w:numPr>
                <w:ilvl w:val="0"/>
                <w:numId w:val="3"/>
              </w:numPr>
              <w:spacing w:after="36" w:line="263" w:lineRule="auto"/>
              <w:ind w:hanging="360"/>
              <w:jc w:val="left"/>
            </w:pPr>
            <w:r>
              <w:t>21.03.202</w:t>
            </w:r>
            <w:r w:rsidR="00081517">
              <w:t>6</w:t>
            </w:r>
            <w:r>
              <w:t xml:space="preserve">г.Международен ден на хората със синдром на Даун </w:t>
            </w:r>
          </w:p>
          <w:p w14:paraId="58DBD00A" w14:textId="7EC97E20" w:rsidR="00DF3CF4" w:rsidRDefault="001540A9">
            <w:pPr>
              <w:numPr>
                <w:ilvl w:val="0"/>
                <w:numId w:val="3"/>
              </w:numPr>
              <w:spacing w:after="0" w:line="259" w:lineRule="auto"/>
              <w:ind w:hanging="360"/>
              <w:jc w:val="left"/>
            </w:pPr>
            <w:r>
              <w:t>м. 04.202</w:t>
            </w:r>
            <w:r w:rsidR="00081517">
              <w:t>6</w:t>
            </w:r>
            <w:r>
              <w:t xml:space="preserve">г.  Великден </w:t>
            </w:r>
          </w:p>
          <w:p w14:paraId="03C8F7DD" w14:textId="61F166F0" w:rsidR="00DF3CF4" w:rsidRDefault="001540A9">
            <w:pPr>
              <w:numPr>
                <w:ilvl w:val="0"/>
                <w:numId w:val="3"/>
              </w:numPr>
              <w:spacing w:after="14" w:line="275" w:lineRule="auto"/>
              <w:ind w:hanging="360"/>
              <w:jc w:val="left"/>
            </w:pPr>
            <w:r>
              <w:t>24.05.202</w:t>
            </w:r>
            <w:r w:rsidR="00081517">
              <w:t>6</w:t>
            </w:r>
            <w:r>
              <w:t xml:space="preserve"> г. Честване на Славянската писменост и култура </w:t>
            </w:r>
          </w:p>
          <w:p w14:paraId="4FD97FCC" w14:textId="75E2E77A" w:rsidR="00DF3CF4" w:rsidRDefault="001540A9">
            <w:pPr>
              <w:numPr>
                <w:ilvl w:val="0"/>
                <w:numId w:val="3"/>
              </w:numPr>
              <w:spacing w:after="0" w:line="259" w:lineRule="auto"/>
              <w:ind w:hanging="360"/>
              <w:jc w:val="left"/>
            </w:pPr>
            <w:r>
              <w:t>01.06.202</w:t>
            </w:r>
            <w:r w:rsidR="00081517">
              <w:t>6</w:t>
            </w:r>
            <w:r>
              <w:t xml:space="preserve"> г. Международен ден на детето </w:t>
            </w:r>
          </w:p>
          <w:p w14:paraId="66089CE2" w14:textId="04A46717" w:rsidR="00DF3CF4" w:rsidRDefault="001540A9">
            <w:pPr>
              <w:numPr>
                <w:ilvl w:val="0"/>
                <w:numId w:val="3"/>
              </w:numPr>
              <w:spacing w:after="0" w:line="278" w:lineRule="auto"/>
              <w:ind w:hanging="360"/>
              <w:jc w:val="left"/>
            </w:pPr>
            <w:r>
              <w:t>02.06.202</w:t>
            </w:r>
            <w:r w:rsidR="00081517">
              <w:t>6</w:t>
            </w:r>
            <w:r>
              <w:t xml:space="preserve"> г. Ден на Христо Ботев и загиналите за освобождението на България; Патронен празник на училището </w:t>
            </w:r>
          </w:p>
          <w:p w14:paraId="737779E4" w14:textId="77777777" w:rsidR="00DF3CF4" w:rsidRDefault="001540A9">
            <w:pPr>
              <w:spacing w:after="0" w:line="259" w:lineRule="auto"/>
              <w:ind w:left="0" w:right="360" w:firstLine="0"/>
              <w:jc w:val="center"/>
            </w:pPr>
            <w: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2054" w14:textId="5E78DEAA" w:rsidR="00DF3CF4" w:rsidRDefault="00081517">
            <w:pPr>
              <w:spacing w:after="160" w:line="259" w:lineRule="auto"/>
              <w:ind w:left="0" w:firstLine="0"/>
              <w:jc w:val="left"/>
            </w:pPr>
            <w:r>
              <w:t>Учебната 2025/2026г</w:t>
            </w:r>
          </w:p>
        </w:tc>
      </w:tr>
    </w:tbl>
    <w:p w14:paraId="00FFC676" w14:textId="39AB2E7F" w:rsidR="00DF3CF4" w:rsidRDefault="001540A9" w:rsidP="00760036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14:paraId="6F6D5AE8" w14:textId="77777777" w:rsidR="00DF3CF4" w:rsidRDefault="001540A9">
      <w:pPr>
        <w:spacing w:after="278"/>
      </w:pPr>
      <w:r>
        <w:t xml:space="preserve">ИЗГОТВИ: Комисия в състав: </w:t>
      </w:r>
    </w:p>
    <w:p w14:paraId="51455F68" w14:textId="1AFF9BC9" w:rsidR="00DF3CF4" w:rsidRDefault="001540A9">
      <w:pPr>
        <w:tabs>
          <w:tab w:val="center" w:pos="1429"/>
          <w:tab w:val="center" w:pos="2901"/>
          <w:tab w:val="center" w:pos="4080"/>
          <w:tab w:val="center" w:pos="5349"/>
          <w:tab w:val="center" w:pos="6248"/>
          <w:tab w:val="center" w:pos="7039"/>
          <w:tab w:val="center" w:pos="7833"/>
          <w:tab w:val="right" w:pos="9074"/>
        </w:tabs>
        <w:spacing w:after="5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Председател:</w:t>
      </w:r>
      <w:r>
        <w:t xml:space="preserve"> </w:t>
      </w:r>
      <w:r>
        <w:tab/>
      </w:r>
      <w:r w:rsidR="00081517">
        <w:t>Петър Ганев</w:t>
      </w:r>
      <w:r w:rsidR="002D06AF">
        <w:t xml:space="preserve"> </w:t>
      </w:r>
      <w:r>
        <w:t xml:space="preserve"> </w:t>
      </w:r>
      <w:r>
        <w:tab/>
        <w:t xml:space="preserve">– </w:t>
      </w:r>
      <w:r w:rsidR="002D06AF">
        <w:t xml:space="preserve"> старши </w:t>
      </w:r>
      <w:r>
        <w:tab/>
        <w:t xml:space="preserve">учител, </w:t>
      </w:r>
    </w:p>
    <w:p w14:paraId="761F0A9F" w14:textId="1FFEE2C2" w:rsidR="00DF3CF4" w:rsidRDefault="001540A9" w:rsidP="002D06AF">
      <w:pPr>
        <w:spacing w:after="262" w:line="259" w:lineRule="auto"/>
        <w:ind w:left="0" w:firstLine="0"/>
        <w:jc w:val="left"/>
      </w:pPr>
      <w:r>
        <w:t xml:space="preserve"> </w:t>
      </w:r>
      <w:r w:rsidR="002D06AF">
        <w:t xml:space="preserve">            </w:t>
      </w:r>
      <w:r>
        <w:rPr>
          <w:b/>
        </w:rPr>
        <w:t>Членове</w:t>
      </w:r>
      <w:r>
        <w:t xml:space="preserve">:     </w:t>
      </w:r>
      <w:r w:rsidR="002D06AF">
        <w:t xml:space="preserve">Василка Драганова </w:t>
      </w:r>
      <w:r>
        <w:t xml:space="preserve"> </w:t>
      </w:r>
      <w:r>
        <w:rPr>
          <w:sz w:val="22"/>
        </w:rPr>
        <w:t xml:space="preserve"> - </w:t>
      </w:r>
      <w:r w:rsidR="00081517">
        <w:rPr>
          <w:sz w:val="22"/>
        </w:rPr>
        <w:t xml:space="preserve"> старши </w:t>
      </w:r>
      <w:r>
        <w:rPr>
          <w:sz w:val="22"/>
        </w:rPr>
        <w:t xml:space="preserve"> учител</w:t>
      </w:r>
      <w:r>
        <w:t xml:space="preserve"> </w:t>
      </w:r>
    </w:p>
    <w:p w14:paraId="038F8FC3" w14:textId="098AD5A2" w:rsidR="003C5707" w:rsidRDefault="001540A9" w:rsidP="003C5707">
      <w:pPr>
        <w:spacing w:line="495" w:lineRule="auto"/>
        <w:ind w:left="708" w:hanging="708"/>
      </w:pPr>
      <w:r>
        <w:t xml:space="preserve">                                 </w:t>
      </w:r>
      <w:r w:rsidR="002D06AF">
        <w:t xml:space="preserve">  </w:t>
      </w:r>
      <w:r w:rsidR="00081517">
        <w:t>Йовчо Георгиев</w:t>
      </w:r>
      <w:r w:rsidR="002D06AF">
        <w:t xml:space="preserve"> </w:t>
      </w:r>
      <w:r>
        <w:t xml:space="preserve"> – старши учител </w:t>
      </w:r>
    </w:p>
    <w:p w14:paraId="2937A419" w14:textId="77777777" w:rsidR="003C5707" w:rsidRDefault="003C5707" w:rsidP="003C5707">
      <w:pPr>
        <w:spacing w:after="0" w:line="360" w:lineRule="auto"/>
        <w:rPr>
          <w:b/>
          <w:bCs/>
        </w:rPr>
      </w:pPr>
      <w:r>
        <w:rPr>
          <w:b/>
          <w:bCs/>
        </w:rPr>
        <w:lastRenderedPageBreak/>
        <w:t>УТВЪРДЕН СЪС ЗАПОВЕД:</w:t>
      </w:r>
    </w:p>
    <w:p w14:paraId="569F231B" w14:textId="77777777" w:rsidR="003C5707" w:rsidRPr="009A3B2C" w:rsidRDefault="003C5707" w:rsidP="003C5707">
      <w:pPr>
        <w:pStyle w:val="a6"/>
        <w:rPr>
          <w:rFonts w:ascii="Times New Roman" w:hAnsi="Times New Roman"/>
          <w:szCs w:val="24"/>
          <w:lang w:val="ru-RU"/>
        </w:rPr>
      </w:pPr>
    </w:p>
    <w:p w14:paraId="32129C59" w14:textId="77777777" w:rsidR="003C5707" w:rsidRPr="009A3B2C" w:rsidRDefault="003C5707" w:rsidP="003C5707">
      <w:pPr>
        <w:spacing w:after="0" w:line="360" w:lineRule="auto"/>
        <w:rPr>
          <w:b/>
        </w:rPr>
      </w:pPr>
      <w:r w:rsidRPr="009A3B2C">
        <w:rPr>
          <w:b/>
          <w:bCs/>
        </w:rPr>
        <w:t>НА ДИРЕКТОРА НА ОУ“ХРИСТО БОТЕВ“С.КАМБУРОВО</w:t>
      </w:r>
    </w:p>
    <w:p w14:paraId="48D871A6" w14:textId="77777777" w:rsidR="003C5707" w:rsidRDefault="003C5707" w:rsidP="003C5707">
      <w:pPr>
        <w:ind w:left="0" w:firstLine="0"/>
        <w:rPr>
          <w:rFonts w:ascii="Verdana" w:hAnsi="Verdana"/>
          <w:sz w:val="28"/>
          <w:szCs w:val="28"/>
        </w:rPr>
      </w:pPr>
    </w:p>
    <w:p w14:paraId="328CBA08" w14:textId="77777777" w:rsidR="003C5707" w:rsidRDefault="003C5707" w:rsidP="003C5707">
      <w:pPr>
        <w:jc w:val="center"/>
        <w:rPr>
          <w:rFonts w:ascii="Verdana" w:hAnsi="Verdana"/>
          <w:b/>
          <w:sz w:val="28"/>
          <w:szCs w:val="28"/>
        </w:rPr>
      </w:pPr>
      <w:r w:rsidRPr="00131B0E">
        <w:rPr>
          <w:rFonts w:ascii="Verdana" w:hAnsi="Verdana"/>
          <w:b/>
          <w:sz w:val="28"/>
          <w:szCs w:val="28"/>
        </w:rPr>
        <w:t>ГРАФИК НА РОДИТЕЛСКИТЕ СРЕЩИ</w:t>
      </w:r>
    </w:p>
    <w:p w14:paraId="5BC99EBE" w14:textId="77777777" w:rsidR="003C5707" w:rsidRDefault="003C5707" w:rsidP="003C5707">
      <w:pPr>
        <w:jc w:val="center"/>
        <w:rPr>
          <w:rFonts w:ascii="Verdana" w:hAnsi="Verdana"/>
          <w:b/>
          <w:sz w:val="28"/>
          <w:szCs w:val="28"/>
        </w:rPr>
      </w:pPr>
    </w:p>
    <w:p w14:paraId="60DBD70F" w14:textId="03ACCDB7" w:rsidR="003C5707" w:rsidRPr="00131B0E" w:rsidRDefault="003C5707" w:rsidP="003C5707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Учебната 2025-2026г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38"/>
        <w:gridCol w:w="4398"/>
        <w:gridCol w:w="3029"/>
      </w:tblGrid>
      <w:tr w:rsidR="003C5707" w14:paraId="4C6A2FE7" w14:textId="77777777" w:rsidTr="00EA7036">
        <w:tc>
          <w:tcPr>
            <w:tcW w:w="1668" w:type="dxa"/>
          </w:tcPr>
          <w:p w14:paraId="6CD633D6" w14:textId="77777777" w:rsidR="003C5707" w:rsidRDefault="003C5707" w:rsidP="00EA7036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№по ред</w:t>
            </w:r>
          </w:p>
        </w:tc>
        <w:tc>
          <w:tcPr>
            <w:tcW w:w="4473" w:type="dxa"/>
          </w:tcPr>
          <w:p w14:paraId="708F8D54" w14:textId="77777777" w:rsidR="003C5707" w:rsidRDefault="003C5707" w:rsidP="00EA7036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теми</w:t>
            </w:r>
          </w:p>
        </w:tc>
        <w:tc>
          <w:tcPr>
            <w:tcW w:w="3071" w:type="dxa"/>
          </w:tcPr>
          <w:p w14:paraId="4E2DC1A2" w14:textId="77777777" w:rsidR="003C5707" w:rsidRDefault="003C5707" w:rsidP="00EA7036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дати</w:t>
            </w:r>
          </w:p>
        </w:tc>
      </w:tr>
      <w:tr w:rsidR="003C5707" w14:paraId="43C4FA84" w14:textId="77777777" w:rsidTr="00EA7036">
        <w:tc>
          <w:tcPr>
            <w:tcW w:w="1668" w:type="dxa"/>
          </w:tcPr>
          <w:p w14:paraId="20BC98C5" w14:textId="77777777" w:rsidR="003C5707" w:rsidRDefault="003C5707" w:rsidP="00EA7036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4473" w:type="dxa"/>
          </w:tcPr>
          <w:p w14:paraId="7E3D8DF6" w14:textId="77777777" w:rsidR="003C5707" w:rsidRPr="0040494E" w:rsidRDefault="003C5707" w:rsidP="00EA7036">
            <w:pPr>
              <w:textAlignment w:val="baseline"/>
              <w:rPr>
                <w:rFonts w:ascii="Verdana" w:hAnsi="Verdana"/>
                <w:sz w:val="24"/>
                <w:szCs w:val="24"/>
              </w:rPr>
            </w:pPr>
            <w:r w:rsidRPr="0040494E">
              <w:rPr>
                <w:rFonts w:ascii="Verdana" w:hAnsi="Verdana"/>
                <w:sz w:val="24"/>
                <w:szCs w:val="24"/>
              </w:rPr>
              <w:t>Запознаване с ПДУ и други нормативни документи;</w:t>
            </w:r>
          </w:p>
          <w:p w14:paraId="1A7C12C0" w14:textId="77777777" w:rsidR="003C5707" w:rsidRPr="0040494E" w:rsidRDefault="003C5707" w:rsidP="00EA7036">
            <w:pPr>
              <w:textAlignment w:val="baseline"/>
              <w:rPr>
                <w:rFonts w:ascii="Verdana" w:hAnsi="Verdana"/>
                <w:sz w:val="24"/>
                <w:szCs w:val="24"/>
              </w:rPr>
            </w:pPr>
            <w:r w:rsidRPr="0040494E">
              <w:rPr>
                <w:rFonts w:ascii="Verdana" w:hAnsi="Verdana"/>
                <w:sz w:val="24"/>
                <w:szCs w:val="24"/>
              </w:rPr>
              <w:t>Запознаване с преподавателския екип;</w:t>
            </w:r>
          </w:p>
          <w:p w14:paraId="24E8174F" w14:textId="77777777" w:rsidR="003C5707" w:rsidRPr="0040494E" w:rsidRDefault="003C5707" w:rsidP="00EA7036">
            <w:pPr>
              <w:textAlignment w:val="baseline"/>
              <w:rPr>
                <w:rFonts w:ascii="Verdana" w:hAnsi="Verdana"/>
                <w:sz w:val="24"/>
                <w:szCs w:val="24"/>
              </w:rPr>
            </w:pPr>
            <w:r w:rsidRPr="0040494E">
              <w:rPr>
                <w:rFonts w:ascii="Verdana" w:hAnsi="Verdana"/>
                <w:sz w:val="24"/>
                <w:szCs w:val="24"/>
              </w:rPr>
              <w:t xml:space="preserve">Запознаване с организацията на учебния ден; </w:t>
            </w:r>
          </w:p>
          <w:p w14:paraId="76D2F714" w14:textId="77777777" w:rsidR="003C5707" w:rsidRPr="0040494E" w:rsidRDefault="003C5707" w:rsidP="00EA7036">
            <w:pPr>
              <w:textAlignment w:val="baseline"/>
              <w:rPr>
                <w:rFonts w:ascii="Verdana" w:hAnsi="Verdana"/>
                <w:sz w:val="24"/>
                <w:szCs w:val="24"/>
              </w:rPr>
            </w:pPr>
            <w:r w:rsidRPr="0040494E">
              <w:rPr>
                <w:rFonts w:ascii="Verdana" w:hAnsi="Verdana"/>
                <w:sz w:val="24"/>
                <w:szCs w:val="24"/>
              </w:rPr>
              <w:t xml:space="preserve">Запознаване с </w:t>
            </w:r>
            <w:proofErr w:type="spellStart"/>
            <w:r w:rsidRPr="0040494E">
              <w:rPr>
                <w:rFonts w:ascii="Verdana" w:hAnsi="Verdana"/>
                <w:sz w:val="24"/>
                <w:szCs w:val="24"/>
              </w:rPr>
              <w:t>пропусквателен</w:t>
            </w:r>
            <w:proofErr w:type="spellEnd"/>
            <w:r w:rsidRPr="0040494E">
              <w:rPr>
                <w:rFonts w:ascii="Verdana" w:hAnsi="Verdana"/>
                <w:sz w:val="24"/>
                <w:szCs w:val="24"/>
              </w:rPr>
              <w:t xml:space="preserve"> режим на училището;</w:t>
            </w:r>
          </w:p>
          <w:p w14:paraId="165DC21D" w14:textId="77777777" w:rsidR="003C5707" w:rsidRPr="0040494E" w:rsidRDefault="003C5707" w:rsidP="00EA7036">
            <w:pPr>
              <w:textAlignment w:val="baseline"/>
              <w:rPr>
                <w:rFonts w:ascii="Verdana" w:hAnsi="Verdana"/>
                <w:sz w:val="24"/>
                <w:szCs w:val="24"/>
              </w:rPr>
            </w:pPr>
            <w:r w:rsidRPr="0040494E">
              <w:rPr>
                <w:rFonts w:ascii="Verdana" w:hAnsi="Verdana"/>
                <w:sz w:val="24"/>
                <w:szCs w:val="24"/>
              </w:rPr>
              <w:t>Новите  учебни  планове;</w:t>
            </w:r>
          </w:p>
          <w:p w14:paraId="25EC9227" w14:textId="77777777" w:rsidR="003C5707" w:rsidRPr="0040494E" w:rsidRDefault="003C5707" w:rsidP="00EA7036">
            <w:pPr>
              <w:textAlignment w:val="baseline"/>
              <w:rPr>
                <w:rFonts w:ascii="Verdana" w:hAnsi="Verdana"/>
                <w:sz w:val="24"/>
                <w:szCs w:val="24"/>
              </w:rPr>
            </w:pPr>
            <w:r w:rsidRPr="0040494E">
              <w:rPr>
                <w:rFonts w:ascii="Verdana" w:hAnsi="Verdana"/>
                <w:sz w:val="24"/>
                <w:szCs w:val="24"/>
              </w:rPr>
              <w:t>Ваканции и неучебни дни</w:t>
            </w:r>
          </w:p>
          <w:p w14:paraId="7FAF9DCF" w14:textId="77777777" w:rsidR="003C5707" w:rsidRPr="0040494E" w:rsidRDefault="003C5707" w:rsidP="00EA7036">
            <w:pPr>
              <w:textAlignment w:val="baseline"/>
              <w:rPr>
                <w:rFonts w:ascii="Verdana" w:hAnsi="Verdana"/>
                <w:sz w:val="24"/>
                <w:szCs w:val="24"/>
              </w:rPr>
            </w:pPr>
            <w:r w:rsidRPr="0040494E">
              <w:rPr>
                <w:rFonts w:ascii="Verdana" w:hAnsi="Verdana"/>
                <w:sz w:val="24"/>
                <w:szCs w:val="24"/>
              </w:rPr>
              <w:t>Възможности за подкрепа;</w:t>
            </w:r>
          </w:p>
          <w:p w14:paraId="0F45FE85" w14:textId="77777777" w:rsidR="003C5707" w:rsidRPr="0040494E" w:rsidRDefault="003C5707" w:rsidP="00EA7036">
            <w:pPr>
              <w:textAlignment w:val="baseline"/>
              <w:rPr>
                <w:rFonts w:ascii="Verdana" w:hAnsi="Verdana"/>
                <w:sz w:val="24"/>
                <w:szCs w:val="24"/>
              </w:rPr>
            </w:pPr>
            <w:r w:rsidRPr="0040494E">
              <w:rPr>
                <w:rFonts w:ascii="Verdana" w:hAnsi="Verdana"/>
                <w:sz w:val="24"/>
                <w:szCs w:val="24"/>
              </w:rPr>
              <w:t>Дисциплината в училище;</w:t>
            </w:r>
          </w:p>
          <w:p w14:paraId="0B41F296" w14:textId="77777777" w:rsidR="003C5707" w:rsidRDefault="003C5707" w:rsidP="00EA7036">
            <w:pPr>
              <w:rPr>
                <w:rFonts w:ascii="Verdana" w:hAnsi="Verdana"/>
                <w:sz w:val="28"/>
                <w:szCs w:val="28"/>
              </w:rPr>
            </w:pPr>
            <w:r w:rsidRPr="0040494E">
              <w:rPr>
                <w:rFonts w:ascii="Verdana" w:hAnsi="Verdana"/>
                <w:sz w:val="24"/>
                <w:szCs w:val="24"/>
              </w:rPr>
              <w:t>Обхват на децата</w:t>
            </w:r>
          </w:p>
        </w:tc>
        <w:tc>
          <w:tcPr>
            <w:tcW w:w="3071" w:type="dxa"/>
          </w:tcPr>
          <w:p w14:paraId="7C0415CB" w14:textId="0E408144" w:rsidR="003C5707" w:rsidRDefault="003C5707" w:rsidP="00EA7036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05.09.2025г</w:t>
            </w:r>
          </w:p>
        </w:tc>
      </w:tr>
      <w:tr w:rsidR="003C5707" w14:paraId="68308980" w14:textId="77777777" w:rsidTr="00EA7036">
        <w:tc>
          <w:tcPr>
            <w:tcW w:w="1668" w:type="dxa"/>
          </w:tcPr>
          <w:p w14:paraId="76CB77D6" w14:textId="77777777" w:rsidR="003C5707" w:rsidRDefault="003C5707" w:rsidP="00EA7036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4473" w:type="dxa"/>
          </w:tcPr>
          <w:p w14:paraId="76C13D6E" w14:textId="77777777" w:rsidR="003C5707" w:rsidRPr="0040494E" w:rsidRDefault="003C5707" w:rsidP="00EA7036">
            <w:pPr>
              <w:textAlignment w:val="baseline"/>
              <w:rPr>
                <w:rFonts w:ascii="Verdana" w:hAnsi="Verdana"/>
                <w:sz w:val="24"/>
                <w:szCs w:val="24"/>
              </w:rPr>
            </w:pPr>
            <w:r w:rsidRPr="0040494E">
              <w:rPr>
                <w:rFonts w:ascii="Verdana" w:hAnsi="Verdana"/>
                <w:sz w:val="24"/>
                <w:szCs w:val="24"/>
              </w:rPr>
              <w:t>Отчет за работата през 1-ви срок;</w:t>
            </w:r>
          </w:p>
          <w:p w14:paraId="6E5EAC5B" w14:textId="77777777" w:rsidR="003C5707" w:rsidRPr="0040494E" w:rsidRDefault="003C5707" w:rsidP="00EA7036">
            <w:pPr>
              <w:textAlignment w:val="baseline"/>
              <w:rPr>
                <w:rFonts w:ascii="Verdana" w:hAnsi="Verdana"/>
                <w:sz w:val="24"/>
                <w:szCs w:val="24"/>
              </w:rPr>
            </w:pPr>
            <w:r w:rsidRPr="0040494E">
              <w:rPr>
                <w:rFonts w:ascii="Verdana" w:hAnsi="Verdana"/>
                <w:sz w:val="24"/>
                <w:szCs w:val="24"/>
              </w:rPr>
              <w:t>Насоки за подобряване резултатите през 2-ри срок;</w:t>
            </w:r>
          </w:p>
          <w:p w14:paraId="41070197" w14:textId="77777777" w:rsidR="003C5707" w:rsidRPr="0040494E" w:rsidRDefault="003C5707" w:rsidP="00EA7036">
            <w:pPr>
              <w:textAlignment w:val="baseline"/>
              <w:rPr>
                <w:rFonts w:ascii="Verdana" w:hAnsi="Verdana"/>
                <w:sz w:val="24"/>
                <w:szCs w:val="24"/>
              </w:rPr>
            </w:pPr>
            <w:r w:rsidRPr="0040494E">
              <w:rPr>
                <w:rFonts w:ascii="Verdana" w:hAnsi="Verdana"/>
                <w:sz w:val="24"/>
                <w:szCs w:val="24"/>
              </w:rPr>
              <w:t xml:space="preserve"> Аз съм родител на успешно дете-споделяне  на опит</w:t>
            </w:r>
          </w:p>
          <w:p w14:paraId="44D4D24D" w14:textId="77777777" w:rsidR="003C5707" w:rsidRDefault="003C5707" w:rsidP="00EA7036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071" w:type="dxa"/>
          </w:tcPr>
          <w:p w14:paraId="3394A2A6" w14:textId="31E20464" w:rsidR="003C5707" w:rsidRDefault="003C5707" w:rsidP="00EA7036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13.02.2026г</w:t>
            </w:r>
          </w:p>
        </w:tc>
      </w:tr>
      <w:tr w:rsidR="003C5707" w14:paraId="4071D470" w14:textId="77777777" w:rsidTr="00EA7036">
        <w:tc>
          <w:tcPr>
            <w:tcW w:w="1668" w:type="dxa"/>
          </w:tcPr>
          <w:p w14:paraId="2917F37B" w14:textId="77777777" w:rsidR="003C5707" w:rsidRDefault="003C5707" w:rsidP="00EA7036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4473" w:type="dxa"/>
          </w:tcPr>
          <w:p w14:paraId="16E47274" w14:textId="27D4CE15" w:rsidR="003C5707" w:rsidRPr="0040494E" w:rsidRDefault="003C5707" w:rsidP="00EA7036">
            <w:pPr>
              <w:textAlignment w:val="baseline"/>
              <w:rPr>
                <w:rFonts w:ascii="Verdana" w:hAnsi="Verdana"/>
                <w:sz w:val="24"/>
                <w:szCs w:val="24"/>
              </w:rPr>
            </w:pPr>
            <w:r w:rsidRPr="0040494E">
              <w:rPr>
                <w:rFonts w:ascii="Verdana" w:hAnsi="Verdana"/>
                <w:sz w:val="24"/>
                <w:szCs w:val="24"/>
              </w:rPr>
              <w:t>Отчет за работата през учебната година. Дисциплина;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40494E">
              <w:rPr>
                <w:rFonts w:ascii="Verdana" w:hAnsi="Verdana"/>
                <w:sz w:val="24"/>
                <w:szCs w:val="24"/>
              </w:rPr>
              <w:t>ИУЧ;ФУЧ</w:t>
            </w:r>
          </w:p>
          <w:p w14:paraId="55078B87" w14:textId="77777777" w:rsidR="003C5707" w:rsidRDefault="003C5707" w:rsidP="00EA7036">
            <w:pPr>
              <w:rPr>
                <w:rFonts w:ascii="Verdana" w:hAnsi="Verdana"/>
                <w:sz w:val="28"/>
                <w:szCs w:val="28"/>
              </w:rPr>
            </w:pPr>
            <w:r w:rsidRPr="0040494E">
              <w:rPr>
                <w:rFonts w:ascii="Verdana" w:hAnsi="Verdana"/>
                <w:sz w:val="24"/>
                <w:szCs w:val="24"/>
              </w:rPr>
              <w:t>Спортни дейности</w:t>
            </w:r>
          </w:p>
        </w:tc>
        <w:tc>
          <w:tcPr>
            <w:tcW w:w="3071" w:type="dxa"/>
          </w:tcPr>
          <w:p w14:paraId="1D80AD83" w14:textId="26C81431" w:rsidR="003C5707" w:rsidRDefault="003C5707" w:rsidP="00EA7036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29.05.2026г</w:t>
            </w:r>
          </w:p>
          <w:p w14:paraId="6C8D2A8B" w14:textId="2FFC57FB" w:rsidR="003C5707" w:rsidRDefault="003C5707" w:rsidP="00EA7036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12.06.2026г</w:t>
            </w:r>
          </w:p>
          <w:p w14:paraId="64BB7197" w14:textId="4E3F18EC" w:rsidR="003C5707" w:rsidRDefault="003C5707" w:rsidP="00EA7036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30.06.2025г</w:t>
            </w:r>
          </w:p>
          <w:p w14:paraId="7EA5F9EC" w14:textId="46CF436C" w:rsidR="003C5707" w:rsidRDefault="003C5707" w:rsidP="00EA7036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69EF9058" w14:textId="77777777" w:rsidR="003C5707" w:rsidRPr="00F432D2" w:rsidRDefault="003C5707" w:rsidP="003C5707">
      <w:pPr>
        <w:jc w:val="center"/>
        <w:rPr>
          <w:rFonts w:ascii="Verdana" w:hAnsi="Verdana"/>
          <w:sz w:val="28"/>
          <w:szCs w:val="28"/>
        </w:rPr>
      </w:pPr>
    </w:p>
    <w:p w14:paraId="358ACF18" w14:textId="77777777" w:rsidR="003C5707" w:rsidRDefault="003C5707">
      <w:pPr>
        <w:spacing w:line="495" w:lineRule="auto"/>
        <w:ind w:left="708" w:hanging="708"/>
      </w:pPr>
    </w:p>
    <w:sectPr w:rsidR="003C5707">
      <w:headerReference w:type="even" r:id="rId7"/>
      <w:headerReference w:type="default" r:id="rId8"/>
      <w:headerReference w:type="first" r:id="rId9"/>
      <w:pgSz w:w="11906" w:h="16838"/>
      <w:pgMar w:top="1973" w:right="1415" w:bottom="145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56AD" w14:textId="77777777" w:rsidR="000774EB" w:rsidRDefault="000774EB">
      <w:pPr>
        <w:spacing w:after="0" w:line="240" w:lineRule="auto"/>
      </w:pPr>
      <w:r>
        <w:separator/>
      </w:r>
    </w:p>
  </w:endnote>
  <w:endnote w:type="continuationSeparator" w:id="0">
    <w:p w14:paraId="1D753BF8" w14:textId="77777777" w:rsidR="000774EB" w:rsidRDefault="0007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69C0" w14:textId="77777777" w:rsidR="000774EB" w:rsidRDefault="000774EB">
      <w:pPr>
        <w:spacing w:after="0" w:line="240" w:lineRule="auto"/>
      </w:pPr>
      <w:r>
        <w:separator/>
      </w:r>
    </w:p>
  </w:footnote>
  <w:footnote w:type="continuationSeparator" w:id="0">
    <w:p w14:paraId="4970F333" w14:textId="77777777" w:rsidR="000774EB" w:rsidRDefault="00077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7846" w14:textId="77777777" w:rsidR="00DF3CF4" w:rsidRDefault="001540A9">
    <w:pPr>
      <w:spacing w:after="0" w:line="259" w:lineRule="auto"/>
      <w:ind w:left="0" w:right="378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38AB60A" wp14:editId="7B765CCB">
          <wp:simplePos x="0" y="0"/>
          <wp:positionH relativeFrom="page">
            <wp:posOffset>1170432</wp:posOffset>
          </wp:positionH>
          <wp:positionV relativeFrom="page">
            <wp:posOffset>449580</wp:posOffset>
          </wp:positionV>
          <wp:extent cx="5210556" cy="790956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0556" cy="790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D153" w14:textId="77777777" w:rsidR="002D06AF" w:rsidRPr="002D06AF" w:rsidRDefault="002D06AF" w:rsidP="002D06AF">
    <w:pPr>
      <w:spacing w:after="0" w:line="240" w:lineRule="auto"/>
      <w:ind w:left="0" w:firstLine="0"/>
      <w:jc w:val="left"/>
      <w:rPr>
        <w:color w:val="auto"/>
        <w:kern w:val="0"/>
        <w14:ligatures w14:val="none"/>
      </w:rPr>
    </w:pPr>
    <w:r w:rsidRPr="002D06AF">
      <w:rPr>
        <w:color w:val="auto"/>
        <w:kern w:val="0"/>
        <w14:ligatures w14:val="none"/>
      </w:rPr>
      <w:t xml:space="preserve">          </w:t>
    </w:r>
  </w:p>
  <w:p w14:paraId="55041340" w14:textId="77777777" w:rsidR="002D06AF" w:rsidRPr="002D06AF" w:rsidRDefault="002D06AF" w:rsidP="002D06AF">
    <w:pPr>
      <w:spacing w:after="0" w:line="240" w:lineRule="auto"/>
      <w:ind w:left="0" w:firstLine="0"/>
      <w:jc w:val="left"/>
      <w:rPr>
        <w:color w:val="auto"/>
        <w:kern w:val="0"/>
        <w14:ligatures w14:val="none"/>
      </w:rPr>
    </w:pPr>
  </w:p>
  <w:p w14:paraId="18635DA3" w14:textId="77777777" w:rsidR="002D06AF" w:rsidRPr="002D06AF" w:rsidRDefault="002D06AF" w:rsidP="002D06AF">
    <w:pPr>
      <w:spacing w:after="0" w:line="240" w:lineRule="auto"/>
      <w:ind w:left="0" w:firstLine="0"/>
      <w:jc w:val="left"/>
      <w:rPr>
        <w:color w:val="0070C0"/>
        <w:kern w:val="0"/>
        <w:sz w:val="22"/>
        <w:szCs w:val="22"/>
        <w14:ligatures w14:val="none"/>
      </w:rPr>
    </w:pPr>
    <w:r w:rsidRPr="002D06AF">
      <w:rPr>
        <w:noProof/>
        <w:color w:val="7030A0"/>
        <w:kern w:val="0"/>
        <w:sz w:val="32"/>
        <w:szCs w:val="32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EBBC8" wp14:editId="0A36BD61">
              <wp:simplePos x="0" y="0"/>
              <wp:positionH relativeFrom="column">
                <wp:posOffset>-436880</wp:posOffset>
              </wp:positionH>
              <wp:positionV relativeFrom="paragraph">
                <wp:posOffset>-604520</wp:posOffset>
              </wp:positionV>
              <wp:extent cx="739775" cy="739140"/>
              <wp:effectExtent l="0" t="0" r="0" b="0"/>
              <wp:wrapNone/>
              <wp:docPr id="1840763432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775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A05FD" w14:textId="77777777" w:rsidR="002D06AF" w:rsidRDefault="002D06AF" w:rsidP="002D06AF">
                          <w:pPr>
                            <w:rPr>
                              <w:b/>
                              <w:sz w:val="32"/>
                              <w:szCs w:val="32"/>
                              <w:lang w:val="ru-RU"/>
                            </w:rPr>
                          </w:pPr>
                          <w:r w:rsidRPr="00B733CD">
                            <w:rPr>
                              <w:noProof/>
                              <w:sz w:val="32"/>
                            </w:rPr>
                            <w:drawing>
                              <wp:inline distT="0" distB="0" distL="0" distR="0" wp14:anchorId="5A016FA2" wp14:editId="04248E25">
                                <wp:extent cx="542925" cy="542925"/>
                                <wp:effectExtent l="0" t="0" r="9525" b="9525"/>
                                <wp:docPr id="302694790" name="Картина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F44B1F9" w14:textId="77777777" w:rsidR="002D06AF" w:rsidRDefault="002D06AF" w:rsidP="002D06AF">
                          <w:pPr>
                            <w:pStyle w:val="1"/>
                            <w:pBdr>
                              <w:bottom w:val="single" w:sz="4" w:space="1" w:color="auto"/>
                            </w:pBdr>
                            <w:rPr>
                              <w:sz w:val="32"/>
                            </w:rPr>
                          </w:pPr>
                        </w:p>
                        <w:p w14:paraId="296C6910" w14:textId="77777777" w:rsidR="002D06AF" w:rsidRDefault="002D06AF" w:rsidP="002D06AF">
                          <w:pPr>
                            <w:pStyle w:val="1"/>
                            <w:pBdr>
                              <w:bottom w:val="single" w:sz="4" w:space="1" w:color="auto"/>
                            </w:pBdr>
                            <w:rPr>
                              <w:sz w:val="32"/>
                            </w:rPr>
                          </w:pPr>
                        </w:p>
                        <w:p w14:paraId="3F0748DA" w14:textId="77777777" w:rsidR="002D06AF" w:rsidRPr="0022347F" w:rsidRDefault="002D06AF" w:rsidP="002D06AF">
                          <w:pPr>
                            <w:pStyle w:val="1"/>
                            <w:pBdr>
                              <w:bottom w:val="single" w:sz="4" w:space="1" w:color="auto"/>
                            </w:pBdr>
                            <w:rPr>
                              <w:rFonts w:ascii="Times New Roman" w:hAnsi="Times New Roman"/>
                              <w:sz w:val="32"/>
                              <w:szCs w:val="32"/>
                              <w:lang w:val="en-US"/>
                            </w:rPr>
                          </w:pPr>
                        </w:p>
                        <w:p w14:paraId="1582BC53" w14:textId="77777777" w:rsidR="002D06AF" w:rsidRDefault="002D06AF" w:rsidP="002D06A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EBBC8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position:absolute;margin-left:-34.4pt;margin-top:-47.6pt;width:58.25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">
              <v:textbox>
                <w:txbxContent>
                  <w:p w14:paraId="777A05FD" w14:textId="77777777" w:rsidR="002D06AF" w:rsidRDefault="002D06AF" w:rsidP="002D06AF">
                    <w:pPr>
                      <w:rPr>
                        <w:b/>
                        <w:sz w:val="32"/>
                        <w:szCs w:val="32"/>
                        <w:lang w:val="ru-RU"/>
                      </w:rPr>
                    </w:pPr>
                    <w:r w:rsidRPr="00B733CD">
                      <w:rPr>
                        <w:noProof/>
                        <w:sz w:val="32"/>
                      </w:rPr>
                      <w:drawing>
                        <wp:inline distT="0" distB="0" distL="0" distR="0" wp14:anchorId="5A016FA2" wp14:editId="04248E25">
                          <wp:extent cx="542925" cy="542925"/>
                          <wp:effectExtent l="0" t="0" r="9525" b="9525"/>
                          <wp:docPr id="302694790" name="Картина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F44B1F9" w14:textId="77777777" w:rsidR="002D06AF" w:rsidRDefault="002D06AF" w:rsidP="002D06AF">
                    <w:pPr>
                      <w:pStyle w:val="1"/>
                      <w:pBdr>
                        <w:bottom w:val="single" w:sz="4" w:space="1" w:color="auto"/>
                      </w:pBdr>
                      <w:rPr>
                        <w:sz w:val="32"/>
                      </w:rPr>
                    </w:pPr>
                  </w:p>
                  <w:p w14:paraId="296C6910" w14:textId="77777777" w:rsidR="002D06AF" w:rsidRDefault="002D06AF" w:rsidP="002D06AF">
                    <w:pPr>
                      <w:pStyle w:val="1"/>
                      <w:pBdr>
                        <w:bottom w:val="single" w:sz="4" w:space="1" w:color="auto"/>
                      </w:pBdr>
                      <w:rPr>
                        <w:sz w:val="32"/>
                      </w:rPr>
                    </w:pPr>
                  </w:p>
                  <w:p w14:paraId="3F0748DA" w14:textId="77777777" w:rsidR="002D06AF" w:rsidRPr="0022347F" w:rsidRDefault="002D06AF" w:rsidP="002D06AF">
                    <w:pPr>
                      <w:pStyle w:val="1"/>
                      <w:pBdr>
                        <w:bottom w:val="single" w:sz="4" w:space="1" w:color="auto"/>
                      </w:pBdr>
                      <w:rPr>
                        <w:rFonts w:ascii="Times New Roman" w:hAnsi="Times New Roman"/>
                        <w:sz w:val="32"/>
                        <w:szCs w:val="32"/>
                        <w:lang w:val="en-US"/>
                      </w:rPr>
                    </w:pPr>
                  </w:p>
                  <w:p w14:paraId="1582BC53" w14:textId="77777777" w:rsidR="002D06AF" w:rsidRDefault="002D06AF" w:rsidP="002D06AF"/>
                </w:txbxContent>
              </v:textbox>
            </v:shape>
          </w:pict>
        </mc:Fallback>
      </mc:AlternateContent>
    </w:r>
    <w:r w:rsidRPr="002D06AF">
      <w:rPr>
        <w:color w:val="auto"/>
        <w:kern w:val="0"/>
        <w14:ligatures w14:val="none"/>
      </w:rPr>
      <w:t xml:space="preserve">         </w:t>
    </w:r>
    <w:r w:rsidRPr="002D06AF">
      <w:rPr>
        <w:b/>
        <w:color w:val="0070C0"/>
        <w:kern w:val="0"/>
        <w:sz w:val="22"/>
        <w:szCs w:val="22"/>
        <w:lang w:eastAsia="en-US"/>
        <w14:ligatures w14:val="none"/>
      </w:rPr>
      <w:t>ОСНОВНО УЧИЛИЩЕ „ХРИСТО БОТЕВ” С.КАМБУРОВО, ОБЩ.ОМУРТАГ</w:t>
    </w:r>
  </w:p>
  <w:p w14:paraId="370BF275" w14:textId="77777777" w:rsidR="002D06AF" w:rsidRPr="002D06AF" w:rsidRDefault="002D06AF" w:rsidP="002D06AF">
    <w:pPr>
      <w:pBdr>
        <w:bottom w:val="single" w:sz="4" w:space="1" w:color="auto"/>
      </w:pBdr>
      <w:spacing w:after="0" w:line="240" w:lineRule="auto"/>
      <w:ind w:left="0" w:firstLine="0"/>
      <w:jc w:val="center"/>
      <w:outlineLvl w:val="0"/>
      <w:rPr>
        <w:rFonts w:eastAsia="Calibri"/>
        <w:color w:val="0070C0"/>
        <w:kern w:val="0"/>
        <w:sz w:val="22"/>
        <w:szCs w:val="22"/>
        <w:lang w:val="ru-RU" w:eastAsia="en-US"/>
        <w14:ligatures w14:val="none"/>
      </w:rPr>
    </w:pPr>
  </w:p>
  <w:p w14:paraId="60614DD7" w14:textId="77777777" w:rsidR="002D06AF" w:rsidRPr="002D06AF" w:rsidRDefault="002D06AF" w:rsidP="002D06AF">
    <w:pPr>
      <w:spacing w:after="0" w:line="240" w:lineRule="auto"/>
      <w:ind w:left="0" w:firstLine="0"/>
      <w:jc w:val="left"/>
      <w:rPr>
        <w:color w:val="0070C0"/>
        <w:kern w:val="0"/>
        <w:sz w:val="22"/>
        <w:szCs w:val="22"/>
        <w:lang w:val="ru-RU" w:eastAsia="zh-CN"/>
        <w14:ligatures w14:val="none"/>
      </w:rPr>
    </w:pPr>
  </w:p>
  <w:p w14:paraId="0FF41B0F" w14:textId="77777777" w:rsidR="002D06AF" w:rsidRPr="002D06AF" w:rsidRDefault="002D06AF" w:rsidP="002D06AF">
    <w:pPr>
      <w:pBdr>
        <w:bottom w:val="single" w:sz="4" w:space="1" w:color="auto"/>
      </w:pBdr>
      <w:spacing w:after="0" w:line="240" w:lineRule="auto"/>
      <w:ind w:left="0" w:firstLine="0"/>
      <w:jc w:val="left"/>
      <w:rPr>
        <w:rFonts w:eastAsia="Calibri"/>
        <w:color w:val="0070C0"/>
        <w:kern w:val="0"/>
        <w:sz w:val="22"/>
        <w:szCs w:val="22"/>
        <w:lang w:eastAsia="en-US"/>
        <w14:ligatures w14:val="none"/>
      </w:rPr>
    </w:pPr>
    <w:r w:rsidRPr="002D06AF">
      <w:rPr>
        <w:rFonts w:eastAsia="Calibri"/>
        <w:b/>
        <w:color w:val="0070C0"/>
        <w:kern w:val="0"/>
        <w:sz w:val="22"/>
        <w:szCs w:val="22"/>
        <w:lang w:val="en-US" w:eastAsia="en-US"/>
        <w14:ligatures w14:val="none"/>
      </w:rPr>
      <w:t xml:space="preserve">              </w:t>
    </w:r>
    <w:r w:rsidRPr="002D06AF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 xml:space="preserve">          у</w:t>
    </w:r>
    <w:r w:rsidRPr="002D06A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л. «</w:t>
    </w:r>
    <w:proofErr w:type="spellStart"/>
    <w:r w:rsidRPr="002D06A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Палатица</w:t>
    </w:r>
    <w:proofErr w:type="spellEnd"/>
    <w:r w:rsidRPr="002D06A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» №</w:t>
    </w:r>
    <w:proofErr w:type="gramStart"/>
    <w:r w:rsidRPr="002D06A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3,тел.</w:t>
    </w:r>
    <w:proofErr w:type="gramEnd"/>
    <w:r w:rsidRPr="002D06A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 xml:space="preserve"> </w:t>
    </w:r>
    <w:proofErr w:type="gramStart"/>
    <w:r w:rsidRPr="002D06A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0877611905,</w:t>
    </w:r>
    <w:r w:rsidRPr="002D06AF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>e</w:t>
    </w:r>
    <w:r w:rsidRPr="002D06A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-</w:t>
    </w:r>
    <w:proofErr w:type="spellStart"/>
    <w:r w:rsidRPr="002D06AF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>mail</w:t>
    </w:r>
    <w:proofErr w:type="spellEnd"/>
    <w:proofErr w:type="gramEnd"/>
    <w:r w:rsidRPr="002D06AF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>:</w:t>
    </w:r>
    <w:r w:rsidRPr="002D06A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 xml:space="preserve"> </w:t>
    </w:r>
    <w:r w:rsidRPr="002D06AF">
      <w:rPr>
        <w:rFonts w:eastAsia="Calibri"/>
        <w:b/>
        <w:color w:val="0070C0"/>
        <w:kern w:val="0"/>
        <w:sz w:val="22"/>
        <w:szCs w:val="22"/>
        <w:lang w:val="en-US" w:eastAsia="en-US"/>
        <w14:ligatures w14:val="none"/>
      </w:rPr>
      <w:t>info-2520105@edu.mon.bg</w:t>
    </w:r>
  </w:p>
  <w:p w14:paraId="5302D661" w14:textId="38030EBA" w:rsidR="00DF3CF4" w:rsidRDefault="00DF3CF4">
    <w:pPr>
      <w:spacing w:after="0" w:line="259" w:lineRule="auto"/>
      <w:ind w:left="0" w:right="378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462D" w14:textId="77777777" w:rsidR="00DF3CF4" w:rsidRDefault="001540A9">
    <w:pPr>
      <w:spacing w:after="0" w:line="259" w:lineRule="auto"/>
      <w:ind w:left="0" w:right="378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B755085" wp14:editId="3E9EDBE7">
          <wp:simplePos x="0" y="0"/>
          <wp:positionH relativeFrom="page">
            <wp:posOffset>1170432</wp:posOffset>
          </wp:positionH>
          <wp:positionV relativeFrom="page">
            <wp:posOffset>449580</wp:posOffset>
          </wp:positionV>
          <wp:extent cx="5210556" cy="790956"/>
          <wp:effectExtent l="0" t="0" r="0" b="0"/>
          <wp:wrapSquare wrapText="bothSides"/>
          <wp:docPr id="84354607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0556" cy="790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4C60"/>
    <w:multiLevelType w:val="hybridMultilevel"/>
    <w:tmpl w:val="868E8AAE"/>
    <w:lvl w:ilvl="0" w:tplc="C87A910E">
      <w:start w:val="1"/>
      <w:numFmt w:val="bullet"/>
      <w:lvlText w:val="•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404A4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EBDC4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045B0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3AA214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BADBAC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AA6452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E8A3B0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664E98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B83A2C"/>
    <w:multiLevelType w:val="hybridMultilevel"/>
    <w:tmpl w:val="DAB28D20"/>
    <w:lvl w:ilvl="0" w:tplc="AE7433F6">
      <w:start w:val="1"/>
      <w:numFmt w:val="upperRoman"/>
      <w:lvlText w:val="%1."/>
      <w:lvlJc w:val="left"/>
      <w:pPr>
        <w:ind w:left="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CAEF74">
      <w:start w:val="1"/>
      <w:numFmt w:val="decimal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62DAC">
      <w:start w:val="1"/>
      <w:numFmt w:val="bullet"/>
      <w:lvlText w:val="•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7A24C6">
      <w:start w:val="1"/>
      <w:numFmt w:val="bullet"/>
      <w:lvlText w:val="•"/>
      <w:lvlJc w:val="left"/>
      <w:pPr>
        <w:ind w:left="2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8C60C2">
      <w:start w:val="1"/>
      <w:numFmt w:val="bullet"/>
      <w:lvlText w:val="o"/>
      <w:lvlJc w:val="left"/>
      <w:pPr>
        <w:ind w:left="2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C1E0A">
      <w:start w:val="1"/>
      <w:numFmt w:val="bullet"/>
      <w:lvlText w:val="▪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6967E">
      <w:start w:val="1"/>
      <w:numFmt w:val="bullet"/>
      <w:lvlText w:val="•"/>
      <w:lvlJc w:val="left"/>
      <w:pPr>
        <w:ind w:left="4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F4A878">
      <w:start w:val="1"/>
      <w:numFmt w:val="bullet"/>
      <w:lvlText w:val="o"/>
      <w:lvlJc w:val="left"/>
      <w:pPr>
        <w:ind w:left="5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6DA12">
      <w:start w:val="1"/>
      <w:numFmt w:val="bullet"/>
      <w:lvlText w:val="▪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F52A43"/>
    <w:multiLevelType w:val="hybridMultilevel"/>
    <w:tmpl w:val="114263CC"/>
    <w:lvl w:ilvl="0" w:tplc="2698F3DA">
      <w:start w:val="1"/>
      <w:numFmt w:val="bullet"/>
      <w:lvlText w:val="•"/>
      <w:lvlJc w:val="left"/>
      <w:pPr>
        <w:ind w:left="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84CB2">
      <w:start w:val="1"/>
      <w:numFmt w:val="bullet"/>
      <w:lvlText w:val="o"/>
      <w:lvlJc w:val="left"/>
      <w:pPr>
        <w:ind w:left="2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8B442">
      <w:start w:val="1"/>
      <w:numFmt w:val="bullet"/>
      <w:lvlText w:val="▪"/>
      <w:lvlJc w:val="left"/>
      <w:pPr>
        <w:ind w:left="2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ED250">
      <w:start w:val="1"/>
      <w:numFmt w:val="bullet"/>
      <w:lvlText w:val="•"/>
      <w:lvlJc w:val="left"/>
      <w:pPr>
        <w:ind w:left="3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366BFA">
      <w:start w:val="1"/>
      <w:numFmt w:val="bullet"/>
      <w:lvlText w:val="o"/>
      <w:lvlJc w:val="left"/>
      <w:pPr>
        <w:ind w:left="4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A8E4E">
      <w:start w:val="1"/>
      <w:numFmt w:val="bullet"/>
      <w:lvlText w:val="▪"/>
      <w:lvlJc w:val="left"/>
      <w:pPr>
        <w:ind w:left="4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CCC1A">
      <w:start w:val="1"/>
      <w:numFmt w:val="bullet"/>
      <w:lvlText w:val="•"/>
      <w:lvlJc w:val="left"/>
      <w:pPr>
        <w:ind w:left="5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A91D6">
      <w:start w:val="1"/>
      <w:numFmt w:val="bullet"/>
      <w:lvlText w:val="o"/>
      <w:lvlJc w:val="left"/>
      <w:pPr>
        <w:ind w:left="6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EC3A30">
      <w:start w:val="1"/>
      <w:numFmt w:val="bullet"/>
      <w:lvlText w:val="▪"/>
      <w:lvlJc w:val="left"/>
      <w:pPr>
        <w:ind w:left="7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9960787">
    <w:abstractNumId w:val="1"/>
  </w:num>
  <w:num w:numId="2" w16cid:durableId="172304237">
    <w:abstractNumId w:val="0"/>
  </w:num>
  <w:num w:numId="3" w16cid:durableId="692656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F4"/>
    <w:rsid w:val="000774EB"/>
    <w:rsid w:val="00081517"/>
    <w:rsid w:val="00124A12"/>
    <w:rsid w:val="001540A9"/>
    <w:rsid w:val="00186A1B"/>
    <w:rsid w:val="00190A13"/>
    <w:rsid w:val="002A6B3F"/>
    <w:rsid w:val="002D06AF"/>
    <w:rsid w:val="003C5707"/>
    <w:rsid w:val="003F19F4"/>
    <w:rsid w:val="00513E66"/>
    <w:rsid w:val="006B4B29"/>
    <w:rsid w:val="006F0C62"/>
    <w:rsid w:val="00760036"/>
    <w:rsid w:val="007D13C0"/>
    <w:rsid w:val="008C06DB"/>
    <w:rsid w:val="00A223FC"/>
    <w:rsid w:val="00A5762F"/>
    <w:rsid w:val="00AF1886"/>
    <w:rsid w:val="00D12356"/>
    <w:rsid w:val="00DF3CF4"/>
    <w:rsid w:val="00E05263"/>
    <w:rsid w:val="00F4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7AD0"/>
  <w15:docId w15:val="{DF7473D0-BCD6-42EF-B861-94017656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8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2D0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2D06AF"/>
    <w:rPr>
      <w:rFonts w:ascii="Times New Roman" w:eastAsia="Times New Roman" w:hAnsi="Times New Roman" w:cs="Times New Roman"/>
      <w:color w:val="000000"/>
    </w:rPr>
  </w:style>
  <w:style w:type="paragraph" w:customStyle="1" w:styleId="1">
    <w:name w:val="Без разредка1"/>
    <w:rsid w:val="002D06A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table" w:styleId="a5">
    <w:name w:val="Table Grid"/>
    <w:basedOn w:val="a1"/>
    <w:uiPriority w:val="59"/>
    <w:rsid w:val="003C57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3C5707"/>
    <w:pPr>
      <w:autoSpaceDE w:val="0"/>
      <w:autoSpaceDN w:val="0"/>
      <w:adjustRightInd w:val="0"/>
      <w:spacing w:after="0" w:line="300" w:lineRule="exact"/>
      <w:ind w:left="0" w:firstLine="397"/>
    </w:pPr>
    <w:rPr>
      <w:rFonts w:ascii="Calibri" w:eastAsia="Calibri" w:hAnsi="Calibri"/>
      <w:color w:val="auto"/>
      <w:kern w:val="0"/>
      <w:szCs w:val="20"/>
      <w:lang w:eastAsia="en-US"/>
      <w14:ligatures w14:val="none"/>
    </w:rPr>
  </w:style>
  <w:style w:type="character" w:customStyle="1" w:styleId="a7">
    <w:name w:val="Основен текст Знак"/>
    <w:basedOn w:val="a0"/>
    <w:link w:val="a6"/>
    <w:uiPriority w:val="99"/>
    <w:rsid w:val="003C5707"/>
    <w:rPr>
      <w:rFonts w:ascii="Calibri" w:eastAsia="Calibri" w:hAnsi="Calibri" w:cs="Times New Roman"/>
      <w:kern w:val="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cp:lastModifiedBy>Здравка К. Динчева</cp:lastModifiedBy>
  <cp:revision>10</cp:revision>
  <cp:lastPrinted>2025-07-15T06:49:00Z</cp:lastPrinted>
  <dcterms:created xsi:type="dcterms:W3CDTF">2024-06-15T12:30:00Z</dcterms:created>
  <dcterms:modified xsi:type="dcterms:W3CDTF">2025-07-15T06:50:00Z</dcterms:modified>
</cp:coreProperties>
</file>